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C7E32A" w14:textId="69C743CD" w:rsidR="005D1846" w:rsidRPr="00BB5ED3" w:rsidRDefault="005D1846">
      <w:pPr>
        <w:rPr>
          <w:rFonts w:ascii="Arial" w:hAnsi="Arial" w:cs="Arial"/>
          <w:sz w:val="52"/>
          <w:szCs w:val="52"/>
        </w:rPr>
      </w:pPr>
      <w:r w:rsidRPr="00BB5ED3">
        <w:rPr>
          <w:rFonts w:ascii="Arial" w:hAnsi="Arial" w:cs="Arial"/>
          <w:noProof/>
          <w:sz w:val="52"/>
          <w:szCs w:val="52"/>
        </w:rPr>
        <w:drawing>
          <wp:inline distT="0" distB="0" distL="0" distR="0" wp14:anchorId="1C80F0A8" wp14:editId="2CC0605B">
            <wp:extent cx="2062716" cy="587224"/>
            <wp:effectExtent l="0" t="0" r="0" b="3810"/>
            <wp:docPr id="1987426433" name="Picture 2" descr="A black background with a black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26433" name="Picture 2" descr="A black background with a black and white logo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931" cy="59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471B" w14:textId="77777777" w:rsidR="005D1846" w:rsidRPr="00BB5ED3" w:rsidRDefault="005D1846">
      <w:pPr>
        <w:rPr>
          <w:rFonts w:ascii="Arial" w:hAnsi="Arial" w:cs="Arial"/>
          <w:sz w:val="52"/>
          <w:szCs w:val="52"/>
        </w:rPr>
      </w:pPr>
    </w:p>
    <w:p w14:paraId="17CFBFDF" w14:textId="77777777" w:rsidR="005D1846" w:rsidRPr="00BB5ED3" w:rsidRDefault="005D1846">
      <w:pPr>
        <w:rPr>
          <w:rFonts w:ascii="Arial" w:hAnsi="Arial" w:cs="Arial"/>
          <w:sz w:val="52"/>
          <w:szCs w:val="52"/>
        </w:rPr>
      </w:pPr>
    </w:p>
    <w:p w14:paraId="2E86DC43" w14:textId="77777777" w:rsidR="005D1846" w:rsidRPr="00BB5ED3" w:rsidRDefault="005D1846" w:rsidP="005D1846">
      <w:pPr>
        <w:ind w:left="720" w:hanging="720"/>
        <w:jc w:val="center"/>
        <w:rPr>
          <w:rFonts w:ascii="Arial" w:hAnsi="Arial" w:cs="Arial"/>
          <w:b/>
          <w:bCs/>
          <w:sz w:val="52"/>
          <w:szCs w:val="52"/>
        </w:rPr>
      </w:pPr>
    </w:p>
    <w:p w14:paraId="6AD289AF" w14:textId="77777777" w:rsidR="005D1846" w:rsidRPr="00BB5ED3" w:rsidRDefault="005D1846" w:rsidP="005D1846">
      <w:pPr>
        <w:ind w:left="720" w:hanging="720"/>
        <w:jc w:val="center"/>
        <w:rPr>
          <w:rFonts w:ascii="Arial" w:hAnsi="Arial" w:cs="Arial"/>
          <w:b/>
          <w:bCs/>
          <w:sz w:val="52"/>
          <w:szCs w:val="52"/>
        </w:rPr>
      </w:pPr>
    </w:p>
    <w:p w14:paraId="4FDA2F79" w14:textId="77777777" w:rsidR="005D1846" w:rsidRPr="00BB5ED3" w:rsidRDefault="005D1846" w:rsidP="005D1846">
      <w:pPr>
        <w:ind w:left="720" w:hanging="720"/>
        <w:jc w:val="center"/>
        <w:rPr>
          <w:rFonts w:ascii="Arial" w:hAnsi="Arial" w:cs="Arial"/>
          <w:b/>
          <w:bCs/>
          <w:sz w:val="52"/>
          <w:szCs w:val="52"/>
        </w:rPr>
      </w:pPr>
    </w:p>
    <w:p w14:paraId="2A78ED90" w14:textId="3093BB58" w:rsidR="005D1846" w:rsidRPr="00BC4900" w:rsidRDefault="005D1846" w:rsidP="005D1846">
      <w:pPr>
        <w:ind w:left="720" w:hanging="720"/>
        <w:jc w:val="center"/>
        <w:rPr>
          <w:rFonts w:ascii="Arial" w:hAnsi="Arial" w:cs="Arial"/>
          <w:b/>
          <w:bCs/>
          <w:sz w:val="72"/>
          <w:szCs w:val="72"/>
        </w:rPr>
      </w:pPr>
      <w:r w:rsidRPr="00BC4900">
        <w:rPr>
          <w:rFonts w:ascii="Arial" w:hAnsi="Arial" w:cs="Arial"/>
          <w:b/>
          <w:bCs/>
          <w:sz w:val="72"/>
          <w:szCs w:val="72"/>
        </w:rPr>
        <w:t>ASQ’S BIG GIG</w:t>
      </w:r>
    </w:p>
    <w:p w14:paraId="6F40032F" w14:textId="05C71F82" w:rsidR="00E703FB" w:rsidRPr="00BB5ED3" w:rsidRDefault="005D1846" w:rsidP="00E703FB">
      <w:pPr>
        <w:ind w:left="720" w:hanging="720"/>
        <w:jc w:val="center"/>
        <w:rPr>
          <w:rFonts w:ascii="Arial" w:hAnsi="Arial" w:cs="Arial"/>
          <w:sz w:val="72"/>
          <w:szCs w:val="72"/>
        </w:rPr>
      </w:pPr>
      <w:r w:rsidRPr="00BB5ED3">
        <w:rPr>
          <w:rFonts w:ascii="Arial" w:hAnsi="Arial" w:cs="Arial"/>
          <w:sz w:val="72"/>
          <w:szCs w:val="72"/>
        </w:rPr>
        <w:t>Visual Storybook</w:t>
      </w:r>
    </w:p>
    <w:p w14:paraId="0172A748" w14:textId="766C8508" w:rsidR="005D1846" w:rsidRPr="00BB5ED3" w:rsidRDefault="005D1846">
      <w:pPr>
        <w:rPr>
          <w:rFonts w:ascii="Arial" w:hAnsi="Arial" w:cs="Arial"/>
          <w:sz w:val="52"/>
          <w:szCs w:val="52"/>
        </w:rPr>
      </w:pPr>
      <w:r w:rsidRPr="00BB5ED3">
        <w:rPr>
          <w:rFonts w:ascii="Arial" w:hAnsi="Arial" w:cs="Arial"/>
          <w:sz w:val="52"/>
          <w:szCs w:val="52"/>
        </w:rPr>
        <w:br w:type="page"/>
      </w:r>
    </w:p>
    <w:p w14:paraId="3C38853C" w14:textId="59F443D0" w:rsidR="005D1846" w:rsidRPr="00FC5B16" w:rsidRDefault="00BB5ED3">
      <w:pPr>
        <w:rPr>
          <w:rFonts w:ascii="Arial" w:hAnsi="Arial" w:cs="Arial"/>
          <w:b/>
          <w:bCs/>
          <w:sz w:val="36"/>
          <w:szCs w:val="36"/>
        </w:rPr>
      </w:pPr>
      <w:r w:rsidRPr="00FC5B16">
        <w:rPr>
          <w:rFonts w:ascii="Arial" w:hAnsi="Arial" w:cs="Arial"/>
          <w:b/>
          <w:bCs/>
          <w:sz w:val="36"/>
          <w:szCs w:val="36"/>
        </w:rPr>
        <w:lastRenderedPageBreak/>
        <w:t>What is a visual storybook?</w:t>
      </w:r>
      <w:r w:rsidR="00524571">
        <w:rPr>
          <w:rFonts w:ascii="Arial" w:hAnsi="Arial" w:cs="Arial"/>
          <w:b/>
          <w:bCs/>
          <w:sz w:val="36"/>
          <w:szCs w:val="36"/>
        </w:rPr>
        <w:t xml:space="preserve"> </w:t>
      </w:r>
    </w:p>
    <w:p w14:paraId="19FDA0E2" w14:textId="77777777" w:rsidR="00BB5ED3" w:rsidRPr="00BB5ED3" w:rsidRDefault="00BB5ED3">
      <w:pPr>
        <w:rPr>
          <w:rFonts w:ascii="Arial" w:hAnsi="Arial" w:cs="Arial"/>
          <w:sz w:val="32"/>
          <w:szCs w:val="32"/>
        </w:rPr>
      </w:pPr>
    </w:p>
    <w:p w14:paraId="3DF92FF4" w14:textId="1879DE01" w:rsidR="00BB5ED3" w:rsidRPr="00FC5B16" w:rsidRDefault="00BB5ED3">
      <w:pPr>
        <w:rPr>
          <w:rFonts w:ascii="Arial" w:hAnsi="Arial" w:cs="Arial"/>
          <w:sz w:val="36"/>
          <w:szCs w:val="36"/>
        </w:rPr>
      </w:pPr>
      <w:r w:rsidRPr="00FC5B16">
        <w:rPr>
          <w:rFonts w:ascii="Arial" w:hAnsi="Arial" w:cs="Arial"/>
          <w:sz w:val="36"/>
          <w:szCs w:val="36"/>
        </w:rPr>
        <w:t>A visual storybook is a visual and written guide to assist you with your visit.</w:t>
      </w:r>
    </w:p>
    <w:p w14:paraId="7C3E2F96" w14:textId="77777777" w:rsidR="00BB5ED3" w:rsidRPr="00FC5B16" w:rsidRDefault="00BB5ED3">
      <w:pPr>
        <w:rPr>
          <w:rFonts w:ascii="Arial" w:hAnsi="Arial" w:cs="Arial"/>
          <w:sz w:val="36"/>
          <w:szCs w:val="36"/>
        </w:rPr>
      </w:pPr>
    </w:p>
    <w:p w14:paraId="3E907B4F" w14:textId="798AD301" w:rsidR="00BB5ED3" w:rsidRPr="00FC5B16" w:rsidRDefault="00BB5ED3">
      <w:pPr>
        <w:rPr>
          <w:rFonts w:ascii="Arial" w:hAnsi="Arial" w:cs="Arial"/>
          <w:sz w:val="36"/>
          <w:szCs w:val="36"/>
        </w:rPr>
      </w:pPr>
      <w:r w:rsidRPr="00FC5B16">
        <w:rPr>
          <w:rFonts w:ascii="Arial" w:hAnsi="Arial" w:cs="Arial"/>
          <w:sz w:val="36"/>
          <w:szCs w:val="36"/>
        </w:rPr>
        <w:t xml:space="preserve">Visual storybooks are used to prepare a person for a new environment or situation. This can help reduce stress and anxiety. </w:t>
      </w:r>
    </w:p>
    <w:p w14:paraId="4E3B4D15" w14:textId="17981952" w:rsidR="00BB5ED3" w:rsidRPr="00FC5B16" w:rsidRDefault="00BB5ED3">
      <w:pPr>
        <w:rPr>
          <w:rFonts w:ascii="Arial" w:hAnsi="Arial" w:cs="Arial"/>
          <w:sz w:val="36"/>
          <w:szCs w:val="36"/>
        </w:rPr>
      </w:pPr>
    </w:p>
    <w:p w14:paraId="251478C7" w14:textId="772D61AA" w:rsidR="00BB5ED3" w:rsidRPr="00FC5B16" w:rsidRDefault="00BB5ED3">
      <w:pPr>
        <w:rPr>
          <w:rFonts w:ascii="Arial" w:hAnsi="Arial" w:cs="Arial"/>
          <w:sz w:val="36"/>
          <w:szCs w:val="36"/>
        </w:rPr>
      </w:pPr>
      <w:r w:rsidRPr="00FC5B16">
        <w:rPr>
          <w:rFonts w:ascii="Arial" w:hAnsi="Arial" w:cs="Arial"/>
          <w:sz w:val="36"/>
          <w:szCs w:val="36"/>
        </w:rPr>
        <w:t xml:space="preserve">This visual storybook provides information on how to access ASQ’s BIG GIG, what to expect when you arrive and who to ask for assistance. </w:t>
      </w:r>
    </w:p>
    <w:p w14:paraId="20FDE614" w14:textId="77777777" w:rsidR="00BB5ED3" w:rsidRPr="00BB5ED3" w:rsidRDefault="00BB5ED3">
      <w:pPr>
        <w:rPr>
          <w:rFonts w:ascii="Arial" w:hAnsi="Arial" w:cs="Arial"/>
        </w:rPr>
      </w:pPr>
    </w:p>
    <w:p w14:paraId="0ADA653F" w14:textId="77777777" w:rsidR="00524571" w:rsidRPr="00FC5B16" w:rsidRDefault="00524571" w:rsidP="00524571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Who is the Australian String Quartet?</w:t>
      </w:r>
    </w:p>
    <w:p w14:paraId="54C61D31" w14:textId="0BF5318F" w:rsidR="00BB5ED3" w:rsidRDefault="00524571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Australian String Quartet, often shortened to ASQ, are an Australian arts organisation that focuses on playing string quartet music to audiences in Australia and around the world. </w:t>
      </w:r>
      <w:r w:rsidR="00416D60">
        <w:rPr>
          <w:rFonts w:ascii="Arial" w:hAnsi="Arial" w:cs="Arial"/>
          <w:sz w:val="36"/>
          <w:szCs w:val="36"/>
        </w:rPr>
        <w:t>The quartet is made up of four musicians, two playing violin, one playing viola and one playing cello. They are the Quartet-in-Residence at the University of Adelaide’s Elder Conservatorium of Music. Along with performing live they have recorded music as well available to listen to online. This year is their 40</w:t>
      </w:r>
      <w:r w:rsidR="00416D60" w:rsidRPr="00416D60">
        <w:rPr>
          <w:rFonts w:ascii="Arial" w:hAnsi="Arial" w:cs="Arial"/>
          <w:sz w:val="36"/>
          <w:szCs w:val="36"/>
          <w:vertAlign w:val="superscript"/>
        </w:rPr>
        <w:t>th</w:t>
      </w:r>
      <w:r w:rsidR="00416D60">
        <w:rPr>
          <w:rFonts w:ascii="Arial" w:hAnsi="Arial" w:cs="Arial"/>
          <w:sz w:val="36"/>
          <w:szCs w:val="36"/>
        </w:rPr>
        <w:t xml:space="preserve"> anniversary since they began in 1985. </w:t>
      </w:r>
    </w:p>
    <w:p w14:paraId="61013BAB" w14:textId="0409A94D" w:rsidR="00FC5B16" w:rsidRDefault="00BB5ED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4AF799DE" w14:textId="4482475D" w:rsidR="00FC5B16" w:rsidRDefault="00050A90">
      <w:pPr>
        <w:rPr>
          <w:rFonts w:ascii="Arial" w:hAnsi="Arial" w:cs="Arial"/>
          <w:b/>
          <w:bCs/>
          <w:sz w:val="36"/>
          <w:szCs w:val="36"/>
        </w:rPr>
      </w:pPr>
      <w:r w:rsidRPr="00050A90">
        <w:rPr>
          <w:rFonts w:ascii="Arial" w:hAnsi="Arial" w:cs="Arial"/>
          <w:b/>
          <w:bCs/>
          <w:sz w:val="36"/>
          <w:szCs w:val="36"/>
        </w:rPr>
        <w:lastRenderedPageBreak/>
        <w:t>ASQ’s BIG GIG</w:t>
      </w:r>
    </w:p>
    <w:p w14:paraId="6D0193A9" w14:textId="6BA8F2F0" w:rsidR="00B31BFC" w:rsidRDefault="00050A90">
      <w:pPr>
        <w:rPr>
          <w:rFonts w:ascii="Arial" w:hAnsi="Arial" w:cs="Arial"/>
          <w:sz w:val="36"/>
          <w:szCs w:val="36"/>
        </w:rPr>
      </w:pPr>
      <w:r w:rsidRPr="00BB5ED3">
        <w:rPr>
          <w:rFonts w:ascii="Arial" w:hAnsi="Arial" w:cs="Arial"/>
          <w:noProof/>
        </w:rPr>
        <w:drawing>
          <wp:inline distT="0" distB="0" distL="0" distR="0" wp14:anchorId="4B7CCECF" wp14:editId="42A38693">
            <wp:extent cx="5329373" cy="3997325"/>
            <wp:effectExtent l="0" t="0" r="5080" b="3175"/>
            <wp:docPr id="1093175122" name="Picture 1" descr="Adelaide Town Hall Tour | Adelaide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elaide Town Hall Tour | Adelaide Town Hal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147" cy="400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A9473" w14:textId="1BEA2835" w:rsidR="00BB5ED3" w:rsidRDefault="005D1846">
      <w:pPr>
        <w:rPr>
          <w:rFonts w:ascii="Arial" w:hAnsi="Arial" w:cs="Arial"/>
          <w:sz w:val="36"/>
          <w:szCs w:val="36"/>
        </w:rPr>
      </w:pPr>
      <w:r w:rsidRPr="00BB5ED3">
        <w:rPr>
          <w:rFonts w:ascii="Arial" w:hAnsi="Arial" w:cs="Arial"/>
          <w:sz w:val="36"/>
          <w:szCs w:val="36"/>
        </w:rPr>
        <w:t>The BIG GIG will be at the Adelaide Town Hall</w:t>
      </w:r>
      <w:r w:rsidR="000B73BF">
        <w:rPr>
          <w:rFonts w:ascii="Arial" w:hAnsi="Arial" w:cs="Arial"/>
          <w:sz w:val="36"/>
          <w:szCs w:val="36"/>
        </w:rPr>
        <w:t xml:space="preserve"> on Sunday 28</w:t>
      </w:r>
      <w:r w:rsidR="000B73BF" w:rsidRPr="000B73BF">
        <w:rPr>
          <w:rFonts w:ascii="Arial" w:hAnsi="Arial" w:cs="Arial"/>
          <w:sz w:val="36"/>
          <w:szCs w:val="36"/>
          <w:vertAlign w:val="superscript"/>
        </w:rPr>
        <w:t>th</w:t>
      </w:r>
      <w:r w:rsidR="000B73BF">
        <w:rPr>
          <w:rFonts w:ascii="Arial" w:hAnsi="Arial" w:cs="Arial"/>
          <w:sz w:val="36"/>
          <w:szCs w:val="36"/>
        </w:rPr>
        <w:t xml:space="preserve"> September 2025</w:t>
      </w:r>
      <w:r w:rsidRPr="00BB5ED3">
        <w:rPr>
          <w:rFonts w:ascii="Arial" w:hAnsi="Arial" w:cs="Arial"/>
          <w:sz w:val="36"/>
          <w:szCs w:val="36"/>
        </w:rPr>
        <w:t>.</w:t>
      </w:r>
    </w:p>
    <w:p w14:paraId="691775BB" w14:textId="77777777" w:rsidR="000B73BF" w:rsidRDefault="000B73BF">
      <w:pPr>
        <w:rPr>
          <w:rFonts w:ascii="Arial" w:hAnsi="Arial" w:cs="Arial"/>
          <w:sz w:val="36"/>
          <w:szCs w:val="36"/>
        </w:rPr>
      </w:pPr>
    </w:p>
    <w:p w14:paraId="7AC55CC1" w14:textId="28DEF40A" w:rsidR="007E0A93" w:rsidRDefault="007E0A9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Bookings for the ASQ concerts in the auditorium are required, as places are limited. </w:t>
      </w:r>
    </w:p>
    <w:p w14:paraId="6CA568FA" w14:textId="77777777" w:rsidR="007E0A93" w:rsidRDefault="007E0A93">
      <w:pPr>
        <w:rPr>
          <w:rFonts w:ascii="Arial" w:hAnsi="Arial" w:cs="Arial"/>
          <w:sz w:val="36"/>
          <w:szCs w:val="36"/>
        </w:rPr>
      </w:pPr>
    </w:p>
    <w:p w14:paraId="2D3F1731" w14:textId="4406CF54" w:rsidR="000B73BF" w:rsidRDefault="000B73B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are </w:t>
      </w:r>
      <w:r w:rsidR="007E0A93">
        <w:rPr>
          <w:rFonts w:ascii="Arial" w:hAnsi="Arial" w:cs="Arial"/>
          <w:sz w:val="36"/>
          <w:szCs w:val="36"/>
        </w:rPr>
        <w:t>3</w:t>
      </w:r>
      <w:r>
        <w:rPr>
          <w:rFonts w:ascii="Arial" w:hAnsi="Arial" w:cs="Arial"/>
          <w:sz w:val="36"/>
          <w:szCs w:val="36"/>
        </w:rPr>
        <w:t xml:space="preserve"> </w:t>
      </w:r>
      <w:r w:rsidR="007E0A93">
        <w:rPr>
          <w:rFonts w:ascii="Arial" w:hAnsi="Arial" w:cs="Arial"/>
          <w:sz w:val="36"/>
          <w:szCs w:val="36"/>
        </w:rPr>
        <w:t>ASQ</w:t>
      </w:r>
      <w:r w:rsidR="007E0A93">
        <w:rPr>
          <w:rFonts w:ascii="Arial" w:hAnsi="Arial" w:cs="Arial"/>
          <w:sz w:val="36"/>
          <w:szCs w:val="36"/>
          <w:lang w:val="en-US"/>
        </w:rPr>
        <w:t xml:space="preserve"> </w:t>
      </w:r>
      <w:r w:rsidR="007E0A93">
        <w:rPr>
          <w:rFonts w:ascii="Arial" w:hAnsi="Arial" w:cs="Arial"/>
          <w:sz w:val="36"/>
          <w:szCs w:val="36"/>
        </w:rPr>
        <w:t>concerts</w:t>
      </w:r>
      <w:r>
        <w:rPr>
          <w:rFonts w:ascii="Arial" w:hAnsi="Arial" w:cs="Arial"/>
          <w:sz w:val="36"/>
          <w:szCs w:val="36"/>
        </w:rPr>
        <w:t>:</w:t>
      </w:r>
    </w:p>
    <w:p w14:paraId="6DC0968A" w14:textId="7284D221" w:rsidR="000B73BF" w:rsidRPr="000B73BF" w:rsidRDefault="007E0A93" w:rsidP="000B73BF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Concert 1</w:t>
      </w:r>
      <w:r w:rsidR="000B73BF" w:rsidRPr="000B73BF">
        <w:rPr>
          <w:rFonts w:ascii="Arial" w:hAnsi="Arial" w:cs="Arial"/>
          <w:sz w:val="36"/>
          <w:szCs w:val="36"/>
        </w:rPr>
        <w:t xml:space="preserve"> starts at 1:30pm</w:t>
      </w:r>
      <w:r w:rsidR="008D7832">
        <w:rPr>
          <w:rFonts w:ascii="Arial" w:hAnsi="Arial" w:cs="Arial"/>
          <w:sz w:val="36"/>
          <w:szCs w:val="36"/>
        </w:rPr>
        <w:t xml:space="preserve"> (relaxed</w:t>
      </w:r>
      <w:r w:rsidR="00EB2E1B">
        <w:rPr>
          <w:rFonts w:ascii="Arial" w:hAnsi="Arial" w:cs="Arial"/>
          <w:sz w:val="36"/>
          <w:szCs w:val="36"/>
        </w:rPr>
        <w:t xml:space="preserve"> performance</w:t>
      </w:r>
      <w:r w:rsidR="008D7832">
        <w:rPr>
          <w:rFonts w:ascii="Arial" w:hAnsi="Arial" w:cs="Arial"/>
          <w:sz w:val="36"/>
          <w:szCs w:val="36"/>
        </w:rPr>
        <w:t>)</w:t>
      </w:r>
    </w:p>
    <w:p w14:paraId="7AF362F5" w14:textId="2A16D758" w:rsidR="000B73BF" w:rsidRPr="000B73BF" w:rsidRDefault="007E0A93" w:rsidP="000B73BF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Concert 2</w:t>
      </w:r>
      <w:r w:rsidR="000B73BF" w:rsidRPr="000B73BF">
        <w:rPr>
          <w:rFonts w:ascii="Arial" w:hAnsi="Arial" w:cs="Arial"/>
          <w:sz w:val="36"/>
          <w:szCs w:val="36"/>
        </w:rPr>
        <w:t xml:space="preserve"> starts at </w:t>
      </w:r>
      <w:r w:rsidR="00926302">
        <w:rPr>
          <w:rFonts w:ascii="Arial" w:hAnsi="Arial" w:cs="Arial"/>
          <w:sz w:val="36"/>
          <w:szCs w:val="36"/>
        </w:rPr>
        <w:t>4</w:t>
      </w:r>
      <w:r w:rsidR="000B73BF" w:rsidRPr="000B73BF">
        <w:rPr>
          <w:rFonts w:ascii="Arial" w:hAnsi="Arial" w:cs="Arial"/>
          <w:sz w:val="36"/>
          <w:szCs w:val="36"/>
        </w:rPr>
        <w:t>:00pm</w:t>
      </w:r>
      <w:r w:rsidR="008D7832">
        <w:rPr>
          <w:rFonts w:ascii="Arial" w:hAnsi="Arial" w:cs="Arial"/>
          <w:sz w:val="36"/>
          <w:szCs w:val="36"/>
        </w:rPr>
        <w:t xml:space="preserve"> (relaxed</w:t>
      </w:r>
      <w:r w:rsidR="00EB2E1B">
        <w:rPr>
          <w:rFonts w:ascii="Arial" w:hAnsi="Arial" w:cs="Arial"/>
          <w:sz w:val="36"/>
          <w:szCs w:val="36"/>
        </w:rPr>
        <w:t xml:space="preserve"> performance</w:t>
      </w:r>
      <w:r w:rsidR="008D7832">
        <w:rPr>
          <w:rFonts w:ascii="Arial" w:hAnsi="Arial" w:cs="Arial"/>
          <w:sz w:val="36"/>
          <w:szCs w:val="36"/>
        </w:rPr>
        <w:t>)</w:t>
      </w:r>
      <w:r w:rsidR="000B73BF" w:rsidRPr="000B73BF">
        <w:rPr>
          <w:rFonts w:ascii="Arial" w:hAnsi="Arial" w:cs="Arial"/>
          <w:sz w:val="36"/>
          <w:szCs w:val="36"/>
        </w:rPr>
        <w:t xml:space="preserve"> </w:t>
      </w:r>
    </w:p>
    <w:p w14:paraId="566E3C56" w14:textId="09567E3A" w:rsidR="000B73BF" w:rsidRPr="000B73BF" w:rsidRDefault="007E0A93" w:rsidP="000B73BF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Concert 3</w:t>
      </w:r>
      <w:r w:rsidR="000B73BF" w:rsidRPr="000B73BF">
        <w:rPr>
          <w:rFonts w:ascii="Arial" w:hAnsi="Arial" w:cs="Arial"/>
          <w:sz w:val="36"/>
          <w:szCs w:val="36"/>
        </w:rPr>
        <w:t xml:space="preserve"> starts at </w:t>
      </w:r>
      <w:r w:rsidR="00EB2E1B">
        <w:rPr>
          <w:rFonts w:ascii="Arial" w:hAnsi="Arial" w:cs="Arial"/>
          <w:sz w:val="36"/>
          <w:szCs w:val="36"/>
        </w:rPr>
        <w:t>6</w:t>
      </w:r>
      <w:r w:rsidR="000B73BF" w:rsidRPr="000B73BF">
        <w:rPr>
          <w:rFonts w:ascii="Arial" w:hAnsi="Arial" w:cs="Arial"/>
          <w:sz w:val="36"/>
          <w:szCs w:val="36"/>
        </w:rPr>
        <w:t>:30pm</w:t>
      </w:r>
    </w:p>
    <w:p w14:paraId="394B0B3B" w14:textId="77777777" w:rsidR="00545064" w:rsidRDefault="00545064">
      <w:pPr>
        <w:rPr>
          <w:rFonts w:ascii="Arial" w:hAnsi="Arial" w:cs="Arial"/>
          <w:sz w:val="36"/>
          <w:szCs w:val="36"/>
        </w:rPr>
      </w:pPr>
    </w:p>
    <w:p w14:paraId="57C630F3" w14:textId="3E6CE4D4" w:rsidR="00BB5ED3" w:rsidRDefault="00BB5ED3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6299E192" w14:textId="011DF5AC" w:rsidR="000B73BF" w:rsidRDefault="000B73BF" w:rsidP="000B73BF">
      <w:pPr>
        <w:rPr>
          <w:rFonts w:ascii="Arial" w:hAnsi="Arial" w:cs="Arial"/>
          <w:b/>
          <w:bCs/>
          <w:sz w:val="36"/>
          <w:szCs w:val="36"/>
        </w:rPr>
      </w:pPr>
      <w:r w:rsidRPr="000B73BF">
        <w:rPr>
          <w:rFonts w:ascii="Arial" w:hAnsi="Arial" w:cs="Arial"/>
          <w:b/>
          <w:bCs/>
          <w:sz w:val="36"/>
          <w:szCs w:val="36"/>
        </w:rPr>
        <w:lastRenderedPageBreak/>
        <w:t>Tickets for ASQ’s BIG GIG</w:t>
      </w:r>
    </w:p>
    <w:p w14:paraId="7188B1EE" w14:textId="77777777" w:rsidR="00050A90" w:rsidRDefault="00050A90" w:rsidP="000B73BF">
      <w:pPr>
        <w:rPr>
          <w:rFonts w:ascii="Arial" w:hAnsi="Arial" w:cs="Arial"/>
          <w:b/>
          <w:bCs/>
          <w:sz w:val="36"/>
          <w:szCs w:val="36"/>
        </w:rPr>
      </w:pPr>
    </w:p>
    <w:p w14:paraId="028E197E" w14:textId="429D4CDA" w:rsidR="007E0A93" w:rsidRDefault="007E0A93" w:rsidP="000B73BF">
      <w:pPr>
        <w:rPr>
          <w:rFonts w:ascii="Arial" w:hAnsi="Arial" w:cs="Arial"/>
          <w:b/>
          <w:bCs/>
          <w:sz w:val="36"/>
          <w:szCs w:val="36"/>
        </w:rPr>
      </w:pPr>
      <w:r w:rsidRPr="007E0A93">
        <w:rPr>
          <w:rFonts w:ascii="Arial" w:hAnsi="Arial" w:cs="Arial"/>
          <w:b/>
          <w:bCs/>
          <w:noProof/>
          <w:sz w:val="36"/>
          <w:szCs w:val="36"/>
        </w:rPr>
        <w:drawing>
          <wp:inline distT="0" distB="0" distL="0" distR="0" wp14:anchorId="279A30D9" wp14:editId="6EFC68DE">
            <wp:extent cx="4999153" cy="2674852"/>
            <wp:effectExtent l="0" t="0" r="0" b="0"/>
            <wp:docPr id="1590679995" name="Picture 1" descr="A ticket with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679995" name="Picture 1" descr="A ticket with a qr cod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9153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2C3D3" w14:textId="1E07E481" w:rsidR="000B73BF" w:rsidRPr="000B73BF" w:rsidRDefault="000B73BF" w:rsidP="000B73BF">
      <w:pPr>
        <w:rPr>
          <w:rFonts w:ascii="Arial" w:hAnsi="Arial" w:cs="Arial"/>
          <w:b/>
          <w:bCs/>
          <w:sz w:val="36"/>
          <w:szCs w:val="36"/>
        </w:rPr>
      </w:pPr>
    </w:p>
    <w:p w14:paraId="2426D2B5" w14:textId="39FFE964" w:rsidR="00CD208E" w:rsidRDefault="00CD208E" w:rsidP="000B73B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picture above shows a</w:t>
      </w:r>
      <w:r w:rsidR="00A617F4">
        <w:rPr>
          <w:rFonts w:ascii="Arial" w:hAnsi="Arial" w:cs="Arial"/>
          <w:sz w:val="36"/>
          <w:szCs w:val="36"/>
        </w:rPr>
        <w:t>n example of a</w:t>
      </w:r>
      <w:r>
        <w:rPr>
          <w:rFonts w:ascii="Arial" w:hAnsi="Arial" w:cs="Arial"/>
          <w:sz w:val="36"/>
          <w:szCs w:val="36"/>
        </w:rPr>
        <w:t xml:space="preserve"> ticket for ASQ’s Big Gig Concert 1. It has the concert title on top</w:t>
      </w:r>
      <w:r w:rsidR="00DE49EB">
        <w:rPr>
          <w:rFonts w:ascii="Arial" w:hAnsi="Arial" w:cs="Arial"/>
          <w:sz w:val="36"/>
          <w:szCs w:val="36"/>
        </w:rPr>
        <w:t>,</w:t>
      </w:r>
      <w:r>
        <w:rPr>
          <w:rFonts w:ascii="Arial" w:hAnsi="Arial" w:cs="Arial"/>
          <w:sz w:val="36"/>
          <w:szCs w:val="36"/>
        </w:rPr>
        <w:t xml:space="preserve"> </w:t>
      </w:r>
      <w:r w:rsidR="00DE49EB">
        <w:rPr>
          <w:rFonts w:ascii="Arial" w:hAnsi="Arial" w:cs="Arial"/>
          <w:sz w:val="36"/>
          <w:szCs w:val="36"/>
        </w:rPr>
        <w:t>then</w:t>
      </w:r>
      <w:r>
        <w:rPr>
          <w:rFonts w:ascii="Arial" w:hAnsi="Arial" w:cs="Arial"/>
          <w:sz w:val="36"/>
          <w:szCs w:val="36"/>
        </w:rPr>
        <w:t xml:space="preserve"> the venue name and which room the concert will be held in. </w:t>
      </w:r>
      <w:r w:rsidR="00294F6A">
        <w:rPr>
          <w:rFonts w:ascii="Arial" w:hAnsi="Arial" w:cs="Arial"/>
          <w:sz w:val="36"/>
          <w:szCs w:val="36"/>
        </w:rPr>
        <w:t xml:space="preserve">These are Adelaide Town Hall in the Auditorium. </w:t>
      </w:r>
      <w:r>
        <w:rPr>
          <w:rFonts w:ascii="Arial" w:hAnsi="Arial" w:cs="Arial"/>
          <w:sz w:val="36"/>
          <w:szCs w:val="36"/>
        </w:rPr>
        <w:t xml:space="preserve">Below that is the address for the Adelaide Town Hall. It then shows the date and time for the concert. </w:t>
      </w:r>
      <w:r w:rsidR="00294F6A">
        <w:rPr>
          <w:rFonts w:ascii="Arial" w:hAnsi="Arial" w:cs="Arial"/>
          <w:sz w:val="36"/>
          <w:szCs w:val="36"/>
        </w:rPr>
        <w:t>The next line shows General Admission Ticket when means the seating type</w:t>
      </w:r>
      <w:r w:rsidR="00DE49EB">
        <w:rPr>
          <w:rFonts w:ascii="Arial" w:hAnsi="Arial" w:cs="Arial"/>
          <w:sz w:val="36"/>
          <w:szCs w:val="36"/>
        </w:rPr>
        <w:t>. I</w:t>
      </w:r>
      <w:r w:rsidR="00294F6A">
        <w:rPr>
          <w:rFonts w:ascii="Arial" w:hAnsi="Arial" w:cs="Arial"/>
          <w:sz w:val="36"/>
          <w:szCs w:val="36"/>
        </w:rPr>
        <w:t xml:space="preserve">n general admission and you can sit wherever you wish. </w:t>
      </w:r>
      <w:r>
        <w:rPr>
          <w:rFonts w:ascii="Arial" w:hAnsi="Arial" w:cs="Arial"/>
          <w:sz w:val="36"/>
          <w:szCs w:val="36"/>
        </w:rPr>
        <w:t xml:space="preserve">On the </w:t>
      </w:r>
      <w:r w:rsidR="00294F6A">
        <w:rPr>
          <w:rFonts w:ascii="Arial" w:hAnsi="Arial" w:cs="Arial"/>
          <w:sz w:val="36"/>
          <w:szCs w:val="36"/>
        </w:rPr>
        <w:t>right-hand</w:t>
      </w:r>
      <w:r>
        <w:rPr>
          <w:rFonts w:ascii="Arial" w:hAnsi="Arial" w:cs="Arial"/>
          <w:sz w:val="36"/>
          <w:szCs w:val="36"/>
        </w:rPr>
        <w:t xml:space="preserve"> side is the logo for the Australian String Quartet (ASQ) and a QR code used to confirm the ticket holder’s information. It then shows the ticket type </w:t>
      </w:r>
      <w:r w:rsidR="00DE49EB">
        <w:rPr>
          <w:rFonts w:ascii="Arial" w:hAnsi="Arial" w:cs="Arial"/>
          <w:sz w:val="36"/>
          <w:szCs w:val="36"/>
        </w:rPr>
        <w:t xml:space="preserve">booked; </w:t>
      </w:r>
      <w:r>
        <w:rPr>
          <w:rFonts w:ascii="Arial" w:hAnsi="Arial" w:cs="Arial"/>
          <w:sz w:val="36"/>
          <w:szCs w:val="36"/>
        </w:rPr>
        <w:t xml:space="preserve">in this case it’s an Adult (27+ years). </w:t>
      </w:r>
    </w:p>
    <w:p w14:paraId="1CA343C1" w14:textId="77777777" w:rsidR="00CD208E" w:rsidRDefault="00CD208E" w:rsidP="000B73BF">
      <w:pPr>
        <w:rPr>
          <w:rFonts w:ascii="Arial" w:hAnsi="Arial" w:cs="Arial"/>
          <w:sz w:val="36"/>
          <w:szCs w:val="36"/>
        </w:rPr>
      </w:pPr>
    </w:p>
    <w:p w14:paraId="5C81B8E2" w14:textId="77777777" w:rsidR="00294F6A" w:rsidRDefault="00294F6A" w:rsidP="000B73BF">
      <w:pPr>
        <w:rPr>
          <w:rFonts w:ascii="Arial" w:hAnsi="Arial" w:cs="Arial"/>
          <w:sz w:val="36"/>
          <w:szCs w:val="36"/>
        </w:rPr>
      </w:pPr>
    </w:p>
    <w:p w14:paraId="1C0FDF2E" w14:textId="77777777" w:rsidR="00294F6A" w:rsidRDefault="00294F6A" w:rsidP="000B73BF">
      <w:pPr>
        <w:rPr>
          <w:rFonts w:ascii="Arial" w:hAnsi="Arial" w:cs="Arial"/>
          <w:sz w:val="36"/>
          <w:szCs w:val="36"/>
        </w:rPr>
      </w:pPr>
    </w:p>
    <w:p w14:paraId="3794733C" w14:textId="779EA43E" w:rsidR="000B73BF" w:rsidRDefault="000B73BF" w:rsidP="000B73BF">
      <w:pPr>
        <w:rPr>
          <w:rFonts w:ascii="Arial" w:hAnsi="Arial" w:cs="Arial"/>
          <w:sz w:val="36"/>
          <w:szCs w:val="36"/>
        </w:rPr>
      </w:pPr>
      <w:r w:rsidRPr="000B73BF">
        <w:rPr>
          <w:rFonts w:ascii="Arial" w:hAnsi="Arial" w:cs="Arial"/>
          <w:sz w:val="36"/>
          <w:szCs w:val="36"/>
        </w:rPr>
        <w:lastRenderedPageBreak/>
        <w:t>Before you leave home, bring along a copy of your ticket. It can be stored on your personal device</w:t>
      </w:r>
      <w:r w:rsidR="00CD208E">
        <w:rPr>
          <w:rFonts w:ascii="Arial" w:hAnsi="Arial" w:cs="Arial"/>
          <w:sz w:val="36"/>
          <w:szCs w:val="36"/>
        </w:rPr>
        <w:t xml:space="preserve"> </w:t>
      </w:r>
      <w:r w:rsidR="00CD208E" w:rsidRPr="00CD208E">
        <w:rPr>
          <w:rFonts w:ascii="Arial" w:hAnsi="Arial" w:cs="Arial"/>
          <w:sz w:val="36"/>
          <w:szCs w:val="36"/>
        </w:rPr>
        <w:t>such as a mobile phone</w:t>
      </w:r>
      <w:r w:rsidRPr="000B73BF">
        <w:rPr>
          <w:rFonts w:ascii="Arial" w:hAnsi="Arial" w:cs="Arial"/>
          <w:sz w:val="36"/>
          <w:szCs w:val="36"/>
        </w:rPr>
        <w:t xml:space="preserve"> or printed on paper.</w:t>
      </w:r>
    </w:p>
    <w:p w14:paraId="5B4A2FFE" w14:textId="77777777" w:rsidR="00926302" w:rsidRPr="000B73BF" w:rsidRDefault="00926302" w:rsidP="000B73BF">
      <w:pPr>
        <w:rPr>
          <w:rFonts w:ascii="Arial" w:hAnsi="Arial" w:cs="Arial"/>
          <w:sz w:val="36"/>
          <w:szCs w:val="36"/>
        </w:rPr>
      </w:pPr>
    </w:p>
    <w:p w14:paraId="365488D7" w14:textId="304DCC05" w:rsidR="000B73BF" w:rsidRDefault="000B73BF" w:rsidP="000B73BF">
      <w:pPr>
        <w:rPr>
          <w:rFonts w:ascii="Arial" w:hAnsi="Arial" w:cs="Arial"/>
          <w:sz w:val="36"/>
          <w:szCs w:val="36"/>
        </w:rPr>
      </w:pPr>
      <w:r w:rsidRPr="000B73BF">
        <w:rPr>
          <w:rFonts w:ascii="Arial" w:hAnsi="Arial" w:cs="Arial"/>
          <w:sz w:val="36"/>
          <w:szCs w:val="36"/>
        </w:rPr>
        <w:t>Your ticket will show you the</w:t>
      </w:r>
      <w:r w:rsidR="007E0A93">
        <w:rPr>
          <w:rFonts w:ascii="Arial" w:hAnsi="Arial" w:cs="Arial"/>
          <w:sz w:val="36"/>
          <w:szCs w:val="36"/>
        </w:rPr>
        <w:t xml:space="preserve"> concert time. You can come earlier to enjoy some free activities including:</w:t>
      </w:r>
    </w:p>
    <w:p w14:paraId="04558185" w14:textId="7A5AF5B1" w:rsidR="007E0A93" w:rsidRDefault="007E0A93" w:rsidP="007E0A9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Performances by young </w:t>
      </w:r>
      <w:r w:rsidR="00782AC2">
        <w:rPr>
          <w:rFonts w:ascii="Arial" w:hAnsi="Arial" w:cs="Arial"/>
          <w:sz w:val="36"/>
          <w:szCs w:val="36"/>
        </w:rPr>
        <w:t xml:space="preserve">quartets </w:t>
      </w:r>
    </w:p>
    <w:p w14:paraId="1BCF9073" w14:textId="000B94C9" w:rsidR="007E0A93" w:rsidRDefault="007E0A93" w:rsidP="007E0A9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Trying a</w:t>
      </w:r>
      <w:r w:rsidR="00926302">
        <w:rPr>
          <w:rFonts w:ascii="Arial" w:hAnsi="Arial" w:cs="Arial"/>
          <w:sz w:val="36"/>
          <w:szCs w:val="36"/>
        </w:rPr>
        <w:t xml:space="preserve"> string </w:t>
      </w:r>
      <w:r>
        <w:rPr>
          <w:rFonts w:ascii="Arial" w:hAnsi="Arial" w:cs="Arial"/>
          <w:sz w:val="36"/>
          <w:szCs w:val="36"/>
        </w:rPr>
        <w:t xml:space="preserve">instrument </w:t>
      </w:r>
      <w:r w:rsidR="00926302">
        <w:rPr>
          <w:rFonts w:ascii="Arial" w:hAnsi="Arial" w:cs="Arial"/>
          <w:sz w:val="36"/>
          <w:szCs w:val="36"/>
        </w:rPr>
        <w:t>(Come and Try)</w:t>
      </w:r>
    </w:p>
    <w:p w14:paraId="0B95CCFB" w14:textId="06624F67" w:rsidR="007E0A93" w:rsidRDefault="007E0A93" w:rsidP="007E0A9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Trying the VR </w:t>
      </w:r>
      <w:r w:rsidR="00926302">
        <w:rPr>
          <w:rFonts w:ascii="Arial" w:hAnsi="Arial" w:cs="Arial"/>
          <w:sz w:val="36"/>
          <w:szCs w:val="36"/>
        </w:rPr>
        <w:t xml:space="preserve">(Virtual Reality) </w:t>
      </w:r>
      <w:r>
        <w:rPr>
          <w:rFonts w:ascii="Arial" w:hAnsi="Arial" w:cs="Arial"/>
          <w:sz w:val="36"/>
          <w:szCs w:val="36"/>
        </w:rPr>
        <w:t xml:space="preserve">experience </w:t>
      </w:r>
    </w:p>
    <w:p w14:paraId="283BE347" w14:textId="60BAC83C" w:rsidR="00926302" w:rsidRPr="007E0A93" w:rsidRDefault="00926302" w:rsidP="007E0A93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Looking at exhibitions about ASQ history with pictures and objects </w:t>
      </w:r>
    </w:p>
    <w:p w14:paraId="64127440" w14:textId="77777777" w:rsidR="000B73BF" w:rsidRPr="000B73BF" w:rsidRDefault="000B73BF" w:rsidP="000B73BF">
      <w:pPr>
        <w:rPr>
          <w:rFonts w:ascii="Arial" w:hAnsi="Arial" w:cs="Arial"/>
          <w:sz w:val="36"/>
          <w:szCs w:val="36"/>
        </w:rPr>
      </w:pPr>
    </w:p>
    <w:p w14:paraId="75801432" w14:textId="77777777" w:rsidR="000B73BF" w:rsidRDefault="000B73BF" w:rsidP="00B31BFC">
      <w:pPr>
        <w:rPr>
          <w:rFonts w:ascii="Arial" w:hAnsi="Arial" w:cs="Arial"/>
          <w:b/>
          <w:bCs/>
          <w:sz w:val="36"/>
          <w:szCs w:val="36"/>
        </w:rPr>
      </w:pPr>
    </w:p>
    <w:p w14:paraId="6F9854E2" w14:textId="77777777" w:rsidR="000B73BF" w:rsidRDefault="000B73BF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00BC9FDD" w14:textId="1A7402B3" w:rsidR="00B31BFC" w:rsidRDefault="00B31BFC" w:rsidP="00B31BFC">
      <w:pPr>
        <w:rPr>
          <w:rFonts w:ascii="Arial" w:hAnsi="Arial" w:cs="Arial"/>
          <w:b/>
          <w:bCs/>
          <w:sz w:val="36"/>
          <w:szCs w:val="36"/>
        </w:rPr>
      </w:pPr>
      <w:r w:rsidRPr="00FC5B16">
        <w:rPr>
          <w:rFonts w:ascii="Arial" w:hAnsi="Arial" w:cs="Arial"/>
          <w:b/>
          <w:bCs/>
          <w:sz w:val="36"/>
          <w:szCs w:val="36"/>
        </w:rPr>
        <w:lastRenderedPageBreak/>
        <w:t>How to get to ASQ’s BIG GIG</w:t>
      </w:r>
    </w:p>
    <w:p w14:paraId="0886527F" w14:textId="77777777" w:rsidR="007D6B5A" w:rsidRDefault="007D6B5A" w:rsidP="007D6B5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To get to the Adelaide Town Hall, you might go in a car, on a bus or on the tram.</w:t>
      </w:r>
    </w:p>
    <w:p w14:paraId="33BB2FA6" w14:textId="4820032E" w:rsidR="00BB5ED3" w:rsidRDefault="00BB5ED3">
      <w:pPr>
        <w:rPr>
          <w:rFonts w:ascii="Arial" w:hAnsi="Arial" w:cs="Arial"/>
          <w:sz w:val="36"/>
          <w:szCs w:val="36"/>
        </w:rPr>
      </w:pPr>
    </w:p>
    <w:p w14:paraId="70836C97" w14:textId="1D763190" w:rsidR="00BB5ED3" w:rsidRDefault="00926302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441DAA20" wp14:editId="5BA208A2">
            <wp:extent cx="5731510" cy="3223895"/>
            <wp:effectExtent l="0" t="0" r="2540" b="0"/>
            <wp:docPr id="829303142" name="Picture 1" descr="Top 10 things about Adelaide trams - Torrens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p 10 things about Adelaide trams - Torrens Conn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AE481" w14:textId="77777777" w:rsidR="00BB5ED3" w:rsidRDefault="00BB5ED3">
      <w:pPr>
        <w:rPr>
          <w:rFonts w:ascii="Arial" w:hAnsi="Arial" w:cs="Arial"/>
          <w:sz w:val="36"/>
          <w:szCs w:val="36"/>
        </w:rPr>
      </w:pPr>
    </w:p>
    <w:p w14:paraId="3B25915C" w14:textId="77777777" w:rsidR="00545064" w:rsidRDefault="00050A9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</w:t>
      </w:r>
      <w:r w:rsidR="00FC5B16">
        <w:rPr>
          <w:rFonts w:ascii="Arial" w:hAnsi="Arial" w:cs="Arial"/>
          <w:sz w:val="36"/>
          <w:szCs w:val="36"/>
        </w:rPr>
        <w:t xml:space="preserve">he closest car park is </w:t>
      </w:r>
      <w:proofErr w:type="spellStart"/>
      <w:r w:rsidR="00FC5B16">
        <w:rPr>
          <w:rFonts w:ascii="Arial" w:hAnsi="Arial" w:cs="Arial"/>
          <w:sz w:val="36"/>
          <w:szCs w:val="36"/>
        </w:rPr>
        <w:t>UPark</w:t>
      </w:r>
      <w:proofErr w:type="spellEnd"/>
      <w:r w:rsidR="00FC5B16">
        <w:rPr>
          <w:rFonts w:ascii="Arial" w:hAnsi="Arial" w:cs="Arial"/>
          <w:sz w:val="36"/>
          <w:szCs w:val="36"/>
        </w:rPr>
        <w:t xml:space="preserve"> Topham Mall. </w:t>
      </w:r>
    </w:p>
    <w:p w14:paraId="4A79D7EA" w14:textId="1EF1BE7D" w:rsidR="00BB5ED3" w:rsidRDefault="00FC5B1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is limited accessible car parking and accessible drop off area available in front of the Adelaide Town Hall on King William Street. </w:t>
      </w:r>
    </w:p>
    <w:p w14:paraId="111D5FAF" w14:textId="3383B5DA" w:rsidR="00050A90" w:rsidRDefault="00050A9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5BE61082" w14:textId="2EEFC5B0" w:rsidR="00FC5B16" w:rsidRPr="002E793C" w:rsidRDefault="00050A90">
      <w:pPr>
        <w:rPr>
          <w:rFonts w:ascii="Arial" w:hAnsi="Arial" w:cs="Arial"/>
          <w:b/>
          <w:bCs/>
          <w:sz w:val="36"/>
          <w:szCs w:val="36"/>
        </w:rPr>
      </w:pPr>
      <w:r w:rsidRPr="00050A90">
        <w:rPr>
          <w:rFonts w:ascii="Arial" w:hAnsi="Arial" w:cs="Arial"/>
          <w:b/>
          <w:bCs/>
          <w:sz w:val="36"/>
          <w:szCs w:val="36"/>
        </w:rPr>
        <w:lastRenderedPageBreak/>
        <w:t>At the Venue</w:t>
      </w:r>
    </w:p>
    <w:p w14:paraId="60373D59" w14:textId="41CC8289" w:rsidR="00FC5B16" w:rsidRDefault="00FC5B16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When </w:t>
      </w:r>
      <w:r w:rsidR="000B73BF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 xml:space="preserve"> get to the Adelaide Town Hall, </w:t>
      </w:r>
      <w:r w:rsidR="000B73BF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 xml:space="preserve"> will go through the glass door to the inside area</w:t>
      </w:r>
      <w:r w:rsidR="000B73BF">
        <w:rPr>
          <w:rFonts w:ascii="Arial" w:hAnsi="Arial" w:cs="Arial"/>
          <w:sz w:val="36"/>
          <w:szCs w:val="36"/>
        </w:rPr>
        <w:t>, which is</w:t>
      </w:r>
      <w:r>
        <w:rPr>
          <w:rFonts w:ascii="Arial" w:hAnsi="Arial" w:cs="Arial"/>
          <w:sz w:val="36"/>
          <w:szCs w:val="36"/>
        </w:rPr>
        <w:t xml:space="preserve"> called a foyer.</w:t>
      </w:r>
    </w:p>
    <w:p w14:paraId="237952A4" w14:textId="646C8561" w:rsidR="002E793C" w:rsidRDefault="002E793C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6E5C6251" wp14:editId="004D5B3D">
            <wp:extent cx="5772470" cy="3848100"/>
            <wp:effectExtent l="0" t="0" r="0" b="0"/>
            <wp:docPr id="2005213454" name="Picture 8" descr="Accessibility | Adelaide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ccessibility | Adelaide Town Hall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920" cy="385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769AB" w14:textId="77777777" w:rsidR="00FB5810" w:rsidRDefault="00FB5810">
      <w:pPr>
        <w:rPr>
          <w:rFonts w:ascii="Arial" w:hAnsi="Arial" w:cs="Arial"/>
          <w:sz w:val="36"/>
          <w:szCs w:val="36"/>
        </w:rPr>
      </w:pPr>
    </w:p>
    <w:p w14:paraId="46F5F6BD" w14:textId="29B4C321" w:rsidR="00FB5810" w:rsidRDefault="00FB581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will be a person at </w:t>
      </w:r>
      <w:r w:rsidR="002E793C">
        <w:rPr>
          <w:rFonts w:ascii="Arial" w:hAnsi="Arial" w:cs="Arial"/>
          <w:sz w:val="36"/>
          <w:szCs w:val="36"/>
        </w:rPr>
        <w:t>a</w:t>
      </w:r>
      <w:r>
        <w:rPr>
          <w:rFonts w:ascii="Arial" w:hAnsi="Arial" w:cs="Arial"/>
          <w:sz w:val="36"/>
          <w:szCs w:val="36"/>
        </w:rPr>
        <w:t xml:space="preserve"> des</w:t>
      </w:r>
      <w:r w:rsidR="00545064">
        <w:rPr>
          <w:rFonts w:ascii="Arial" w:hAnsi="Arial" w:cs="Arial"/>
          <w:sz w:val="36"/>
          <w:szCs w:val="36"/>
        </w:rPr>
        <w:t>k cal</w:t>
      </w:r>
      <w:r w:rsidR="00050A90">
        <w:rPr>
          <w:rFonts w:ascii="Arial" w:hAnsi="Arial" w:cs="Arial"/>
          <w:sz w:val="36"/>
          <w:szCs w:val="36"/>
        </w:rPr>
        <w:t>led the “Box Office”</w:t>
      </w:r>
      <w:r>
        <w:rPr>
          <w:rFonts w:ascii="Arial" w:hAnsi="Arial" w:cs="Arial"/>
          <w:sz w:val="36"/>
          <w:szCs w:val="36"/>
        </w:rPr>
        <w:t xml:space="preserve">. </w:t>
      </w:r>
      <w:r w:rsidR="000B73BF">
        <w:rPr>
          <w:rFonts w:ascii="Arial" w:hAnsi="Arial" w:cs="Arial"/>
          <w:sz w:val="36"/>
          <w:szCs w:val="36"/>
        </w:rPr>
        <w:t xml:space="preserve">You </w:t>
      </w:r>
      <w:r>
        <w:rPr>
          <w:rFonts w:ascii="Arial" w:hAnsi="Arial" w:cs="Arial"/>
          <w:sz w:val="36"/>
          <w:szCs w:val="36"/>
        </w:rPr>
        <w:t xml:space="preserve">can ask this person for any assistance. </w:t>
      </w:r>
    </w:p>
    <w:p w14:paraId="2628493B" w14:textId="7445089C" w:rsidR="00FB5810" w:rsidRDefault="00FB581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If </w:t>
      </w:r>
      <w:r w:rsidR="000B73BF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 xml:space="preserve"> already </w:t>
      </w:r>
      <w:r w:rsidR="00B31BFC">
        <w:rPr>
          <w:rFonts w:ascii="Arial" w:hAnsi="Arial" w:cs="Arial"/>
          <w:sz w:val="36"/>
          <w:szCs w:val="36"/>
        </w:rPr>
        <w:t xml:space="preserve">have </w:t>
      </w:r>
      <w:r w:rsidR="002E793C">
        <w:rPr>
          <w:rFonts w:ascii="Arial" w:hAnsi="Arial" w:cs="Arial"/>
          <w:sz w:val="36"/>
          <w:szCs w:val="36"/>
        </w:rPr>
        <w:t>your</w:t>
      </w:r>
      <w:r w:rsidR="00B31BFC">
        <w:rPr>
          <w:rFonts w:ascii="Arial" w:hAnsi="Arial" w:cs="Arial"/>
          <w:sz w:val="36"/>
          <w:szCs w:val="36"/>
        </w:rPr>
        <w:t xml:space="preserve"> </w:t>
      </w:r>
      <w:r w:rsidR="00926302">
        <w:rPr>
          <w:rFonts w:ascii="Arial" w:hAnsi="Arial" w:cs="Arial"/>
          <w:sz w:val="36"/>
          <w:szCs w:val="36"/>
        </w:rPr>
        <w:t>concert ticket</w:t>
      </w:r>
      <w:r>
        <w:rPr>
          <w:rFonts w:ascii="Arial" w:hAnsi="Arial" w:cs="Arial"/>
          <w:sz w:val="36"/>
          <w:szCs w:val="36"/>
        </w:rPr>
        <w:t xml:space="preserve">, </w:t>
      </w:r>
      <w:r w:rsidR="000B73BF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 xml:space="preserve"> can go up the stairs on the right or get the lift to level two (2). </w:t>
      </w:r>
    </w:p>
    <w:p w14:paraId="28C19491" w14:textId="1573B7CB" w:rsidR="00FB5810" w:rsidRDefault="00FB581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If </w:t>
      </w:r>
      <w:r w:rsidR="000B73BF">
        <w:rPr>
          <w:rFonts w:ascii="Arial" w:hAnsi="Arial" w:cs="Arial"/>
          <w:sz w:val="36"/>
          <w:szCs w:val="36"/>
        </w:rPr>
        <w:t xml:space="preserve">you </w:t>
      </w:r>
      <w:r w:rsidR="00B31BFC">
        <w:rPr>
          <w:rFonts w:ascii="Arial" w:hAnsi="Arial" w:cs="Arial"/>
          <w:sz w:val="36"/>
          <w:szCs w:val="36"/>
        </w:rPr>
        <w:t>do not have a ticket</w:t>
      </w:r>
      <w:r>
        <w:rPr>
          <w:rFonts w:ascii="Arial" w:hAnsi="Arial" w:cs="Arial"/>
          <w:sz w:val="36"/>
          <w:szCs w:val="36"/>
        </w:rPr>
        <w:t xml:space="preserve">, </w:t>
      </w:r>
      <w:r w:rsidR="00926302">
        <w:rPr>
          <w:rFonts w:ascii="Arial" w:hAnsi="Arial" w:cs="Arial"/>
          <w:sz w:val="36"/>
          <w:szCs w:val="36"/>
        </w:rPr>
        <w:t xml:space="preserve">and would like one, </w:t>
      </w:r>
      <w:r w:rsidR="000B73BF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 xml:space="preserve"> can </w:t>
      </w:r>
      <w:r w:rsidR="00B31BFC">
        <w:rPr>
          <w:rFonts w:ascii="Arial" w:hAnsi="Arial" w:cs="Arial"/>
          <w:sz w:val="36"/>
          <w:szCs w:val="36"/>
        </w:rPr>
        <w:t xml:space="preserve">book a free ticket </w:t>
      </w:r>
      <w:r>
        <w:rPr>
          <w:rFonts w:ascii="Arial" w:hAnsi="Arial" w:cs="Arial"/>
          <w:sz w:val="36"/>
          <w:szCs w:val="36"/>
        </w:rPr>
        <w:t xml:space="preserve">with the person at the desk. </w:t>
      </w:r>
    </w:p>
    <w:p w14:paraId="222D7D16" w14:textId="32A8A3B4" w:rsidR="008D7832" w:rsidRDefault="008D78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can get a program of the activities Box Office, which will tell you what time each activity is on. </w:t>
      </w:r>
    </w:p>
    <w:p w14:paraId="5B407F4D" w14:textId="77777777" w:rsidR="00782AC2" w:rsidRDefault="00782AC2">
      <w:pPr>
        <w:rPr>
          <w:rFonts w:ascii="Arial" w:hAnsi="Arial" w:cs="Arial"/>
          <w:sz w:val="36"/>
          <w:szCs w:val="36"/>
        </w:rPr>
      </w:pPr>
    </w:p>
    <w:p w14:paraId="7DB46CB3" w14:textId="4CDCCFE9" w:rsidR="00FC5B16" w:rsidRDefault="00FB581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There will be lots of different people coming to watch the concert</w:t>
      </w:r>
      <w:r w:rsidR="000B73BF">
        <w:rPr>
          <w:rFonts w:ascii="Arial" w:hAnsi="Arial" w:cs="Arial"/>
          <w:sz w:val="36"/>
          <w:szCs w:val="36"/>
        </w:rPr>
        <w:t xml:space="preserve">, </w:t>
      </w:r>
      <w:r w:rsidR="007E1E16">
        <w:rPr>
          <w:rFonts w:ascii="Arial" w:hAnsi="Arial" w:cs="Arial"/>
          <w:sz w:val="36"/>
          <w:szCs w:val="36"/>
        </w:rPr>
        <w:t>participate in</w:t>
      </w:r>
      <w:r w:rsidR="000B73BF">
        <w:rPr>
          <w:rFonts w:ascii="Arial" w:hAnsi="Arial" w:cs="Arial"/>
          <w:sz w:val="36"/>
          <w:szCs w:val="36"/>
        </w:rPr>
        <w:t xml:space="preserve"> activities, </w:t>
      </w:r>
      <w:r>
        <w:rPr>
          <w:rFonts w:ascii="Arial" w:hAnsi="Arial" w:cs="Arial"/>
          <w:sz w:val="36"/>
          <w:szCs w:val="36"/>
        </w:rPr>
        <w:t>and look at the exhibitions</w:t>
      </w:r>
      <w:r w:rsidR="000B73BF">
        <w:rPr>
          <w:rFonts w:ascii="Arial" w:hAnsi="Arial" w:cs="Arial"/>
          <w:sz w:val="36"/>
          <w:szCs w:val="36"/>
        </w:rPr>
        <w:t>.</w:t>
      </w:r>
      <w:r>
        <w:rPr>
          <w:rFonts w:ascii="Arial" w:hAnsi="Arial" w:cs="Arial"/>
          <w:sz w:val="36"/>
          <w:szCs w:val="36"/>
        </w:rPr>
        <w:t xml:space="preserve"> </w:t>
      </w:r>
    </w:p>
    <w:p w14:paraId="4024A09D" w14:textId="77777777" w:rsidR="00FB5810" w:rsidRDefault="00FB5810">
      <w:pPr>
        <w:rPr>
          <w:rFonts w:ascii="Arial" w:hAnsi="Arial" w:cs="Arial"/>
          <w:sz w:val="36"/>
          <w:szCs w:val="36"/>
        </w:rPr>
      </w:pPr>
    </w:p>
    <w:p w14:paraId="21DAC1D4" w14:textId="28AB8257" w:rsidR="00FB5810" w:rsidRDefault="00050A9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</w:t>
      </w:r>
      <w:r w:rsidR="00FB5810">
        <w:rPr>
          <w:rFonts w:ascii="Arial" w:hAnsi="Arial" w:cs="Arial"/>
          <w:sz w:val="36"/>
          <w:szCs w:val="36"/>
        </w:rPr>
        <w:t xml:space="preserve"> might have to wait </w:t>
      </w:r>
      <w:r w:rsidR="000B73BF">
        <w:rPr>
          <w:rFonts w:ascii="Arial" w:hAnsi="Arial" w:cs="Arial"/>
          <w:sz w:val="36"/>
          <w:szCs w:val="36"/>
        </w:rPr>
        <w:t xml:space="preserve">to talk to someone, </w:t>
      </w:r>
      <w:r w:rsidR="008633A5">
        <w:rPr>
          <w:rFonts w:ascii="Arial" w:hAnsi="Arial" w:cs="Arial"/>
          <w:sz w:val="36"/>
          <w:szCs w:val="36"/>
        </w:rPr>
        <w:t xml:space="preserve">participate in the Come and Try sessions or virtual reality, </w:t>
      </w:r>
      <w:r w:rsidR="000B73BF">
        <w:rPr>
          <w:rFonts w:ascii="Arial" w:hAnsi="Arial" w:cs="Arial"/>
          <w:sz w:val="36"/>
          <w:szCs w:val="36"/>
        </w:rPr>
        <w:t xml:space="preserve">or </w:t>
      </w:r>
      <w:r w:rsidR="00FB5810">
        <w:rPr>
          <w:rFonts w:ascii="Arial" w:hAnsi="Arial" w:cs="Arial"/>
          <w:sz w:val="36"/>
          <w:szCs w:val="36"/>
        </w:rPr>
        <w:t>to use the toilet</w:t>
      </w:r>
      <w:r w:rsidR="00E703FB">
        <w:rPr>
          <w:rFonts w:ascii="Arial" w:hAnsi="Arial" w:cs="Arial"/>
          <w:sz w:val="36"/>
          <w:szCs w:val="36"/>
        </w:rPr>
        <w:t xml:space="preserve">. </w:t>
      </w:r>
    </w:p>
    <w:p w14:paraId="26B51286" w14:textId="77777777" w:rsidR="005D0A25" w:rsidRDefault="005D0A25">
      <w:pPr>
        <w:rPr>
          <w:rFonts w:ascii="Arial" w:hAnsi="Arial" w:cs="Arial"/>
          <w:sz w:val="36"/>
          <w:szCs w:val="36"/>
        </w:rPr>
      </w:pPr>
    </w:p>
    <w:p w14:paraId="54EF90E4" w14:textId="62381CB6" w:rsidR="005D0A25" w:rsidRDefault="005D0A2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are two </w:t>
      </w:r>
      <w:r w:rsidR="00967D18">
        <w:rPr>
          <w:rFonts w:ascii="Arial" w:hAnsi="Arial" w:cs="Arial"/>
          <w:sz w:val="36"/>
          <w:szCs w:val="36"/>
        </w:rPr>
        <w:t xml:space="preserve">areas where </w:t>
      </w:r>
      <w:r w:rsidR="00967D18" w:rsidRPr="00967D18">
        <w:rPr>
          <w:rFonts w:ascii="Arial" w:hAnsi="Arial" w:cs="Arial"/>
          <w:sz w:val="36"/>
          <w:szCs w:val="36"/>
        </w:rPr>
        <w:t>accessible unisex toilets</w:t>
      </w:r>
      <w:r w:rsidR="00967D18">
        <w:rPr>
          <w:rFonts w:ascii="Arial" w:hAnsi="Arial" w:cs="Arial"/>
          <w:sz w:val="36"/>
          <w:szCs w:val="36"/>
        </w:rPr>
        <w:t xml:space="preserve"> are located on level 2 in the Adelaide Town Hall. First is at the end of the main foyer. The other is opposite the Banqueting </w:t>
      </w:r>
      <w:r w:rsidR="00DE49EB">
        <w:rPr>
          <w:rFonts w:ascii="Arial" w:hAnsi="Arial" w:cs="Arial"/>
          <w:sz w:val="36"/>
          <w:szCs w:val="36"/>
        </w:rPr>
        <w:t>R</w:t>
      </w:r>
      <w:r w:rsidR="00967D18">
        <w:rPr>
          <w:rFonts w:ascii="Arial" w:hAnsi="Arial" w:cs="Arial"/>
          <w:sz w:val="36"/>
          <w:szCs w:val="36"/>
        </w:rPr>
        <w:t xml:space="preserve">oom. </w:t>
      </w:r>
    </w:p>
    <w:p w14:paraId="6ABC8C79" w14:textId="77777777" w:rsidR="004C2161" w:rsidRDefault="004C2161">
      <w:pPr>
        <w:rPr>
          <w:rFonts w:ascii="Arial" w:hAnsi="Arial" w:cs="Arial"/>
          <w:sz w:val="36"/>
          <w:szCs w:val="36"/>
        </w:rPr>
      </w:pPr>
    </w:p>
    <w:p w14:paraId="091964FA" w14:textId="6F556031" w:rsidR="004C2161" w:rsidRPr="004C2161" w:rsidRDefault="004C2161">
      <w:pPr>
        <w:rPr>
          <w:rFonts w:ascii="Arial" w:hAnsi="Arial" w:cs="Arial"/>
          <w:b/>
          <w:bCs/>
          <w:sz w:val="36"/>
          <w:szCs w:val="36"/>
        </w:rPr>
      </w:pPr>
      <w:r w:rsidRPr="004C2161">
        <w:rPr>
          <w:rFonts w:ascii="Arial" w:hAnsi="Arial" w:cs="Arial"/>
          <w:b/>
          <w:bCs/>
          <w:sz w:val="36"/>
          <w:szCs w:val="36"/>
        </w:rPr>
        <w:t>Food</w:t>
      </w:r>
    </w:p>
    <w:p w14:paraId="400267CB" w14:textId="5D6078EE" w:rsidR="0063006D" w:rsidRDefault="00E828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There are some food options available for purchase on the day.</w:t>
      </w:r>
    </w:p>
    <w:p w14:paraId="73628298" w14:textId="54E0F8DC" w:rsidR="0063006D" w:rsidRDefault="0063006D">
      <w:pPr>
        <w:rPr>
          <w:rFonts w:ascii="Arial" w:hAnsi="Arial" w:cs="Arial"/>
          <w:sz w:val="36"/>
          <w:szCs w:val="36"/>
        </w:rPr>
      </w:pPr>
      <w:r w:rsidRPr="0063006D">
        <w:rPr>
          <w:rFonts w:ascii="Arial" w:hAnsi="Arial" w:cs="Arial"/>
          <w:sz w:val="36"/>
          <w:szCs w:val="36"/>
        </w:rPr>
        <w:t>Donuts and coffee will be available for purchase on the day</w:t>
      </w:r>
      <w:r>
        <w:rPr>
          <w:rFonts w:ascii="Arial" w:hAnsi="Arial" w:cs="Arial"/>
          <w:sz w:val="36"/>
          <w:szCs w:val="36"/>
        </w:rPr>
        <w:t xml:space="preserve"> along with </w:t>
      </w:r>
      <w:r w:rsidRPr="0063006D">
        <w:rPr>
          <w:rFonts w:ascii="Arial" w:hAnsi="Arial" w:cs="Arial"/>
          <w:sz w:val="36"/>
          <w:szCs w:val="36"/>
        </w:rPr>
        <w:t>beer, wine, sparkling</w:t>
      </w:r>
      <w:r>
        <w:rPr>
          <w:rFonts w:ascii="Arial" w:hAnsi="Arial" w:cs="Arial"/>
          <w:sz w:val="36"/>
          <w:szCs w:val="36"/>
        </w:rPr>
        <w:t xml:space="preserve"> wine</w:t>
      </w:r>
      <w:r w:rsidRPr="0063006D">
        <w:rPr>
          <w:rFonts w:ascii="Arial" w:hAnsi="Arial" w:cs="Arial"/>
          <w:sz w:val="36"/>
          <w:szCs w:val="36"/>
        </w:rPr>
        <w:t>, soft drink</w:t>
      </w:r>
      <w:r>
        <w:rPr>
          <w:rFonts w:ascii="Arial" w:hAnsi="Arial" w:cs="Arial"/>
          <w:sz w:val="36"/>
          <w:szCs w:val="36"/>
        </w:rPr>
        <w:t xml:space="preserve"> and water. </w:t>
      </w:r>
    </w:p>
    <w:p w14:paraId="26D31AA0" w14:textId="451C44FF" w:rsidR="00E8281E" w:rsidRDefault="00E8281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Adelaide Town Hall is a Cashless Venue. This means they only accept </w:t>
      </w:r>
      <w:r w:rsidR="0063006D">
        <w:rPr>
          <w:rFonts w:ascii="Arial" w:hAnsi="Arial" w:cs="Arial"/>
          <w:sz w:val="36"/>
          <w:szCs w:val="36"/>
        </w:rPr>
        <w:t xml:space="preserve">EFTPOS payment. This can be made through a debit or credit card or through a digital card on a mobile phone. </w:t>
      </w:r>
    </w:p>
    <w:p w14:paraId="762E95F3" w14:textId="77777777" w:rsidR="0063006D" w:rsidRDefault="0063006D">
      <w:pPr>
        <w:rPr>
          <w:rFonts w:ascii="Arial" w:hAnsi="Arial" w:cs="Arial"/>
          <w:sz w:val="36"/>
          <w:szCs w:val="36"/>
        </w:rPr>
      </w:pPr>
    </w:p>
    <w:p w14:paraId="44EAD680" w14:textId="77777777" w:rsidR="00DE49EB" w:rsidRDefault="00DE49EB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56CEF09A" w14:textId="590C38C6" w:rsidR="008633A5" w:rsidRPr="002E793C" w:rsidRDefault="00294F6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>Activities</w:t>
      </w:r>
    </w:p>
    <w:p w14:paraId="44E5DE77" w14:textId="37A95FD5" w:rsidR="008D7832" w:rsidRDefault="008633A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can choose to look at the exhibitions</w:t>
      </w:r>
      <w:r w:rsidR="007D6B5A"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sz w:val="36"/>
          <w:szCs w:val="36"/>
        </w:rPr>
        <w:t>try the virtual reality</w:t>
      </w:r>
      <w:r w:rsidR="007D6B5A">
        <w:rPr>
          <w:rFonts w:ascii="Arial" w:hAnsi="Arial" w:cs="Arial"/>
          <w:sz w:val="36"/>
          <w:szCs w:val="36"/>
        </w:rPr>
        <w:t xml:space="preserve">, </w:t>
      </w:r>
      <w:r>
        <w:rPr>
          <w:rFonts w:ascii="Arial" w:hAnsi="Arial" w:cs="Arial"/>
          <w:sz w:val="36"/>
          <w:szCs w:val="36"/>
        </w:rPr>
        <w:t xml:space="preserve">or </w:t>
      </w:r>
      <w:r w:rsidR="007D6B5A">
        <w:rPr>
          <w:rFonts w:ascii="Arial" w:hAnsi="Arial" w:cs="Arial"/>
          <w:sz w:val="36"/>
          <w:szCs w:val="36"/>
        </w:rPr>
        <w:t xml:space="preserve">hold an instrument. </w:t>
      </w:r>
    </w:p>
    <w:p w14:paraId="71B30F2B" w14:textId="77777777" w:rsidR="008D7832" w:rsidRDefault="008D7832">
      <w:pPr>
        <w:rPr>
          <w:rFonts w:ascii="Arial" w:hAnsi="Arial" w:cs="Arial"/>
          <w:sz w:val="36"/>
          <w:szCs w:val="36"/>
        </w:rPr>
      </w:pPr>
    </w:p>
    <w:p w14:paraId="7D360B31" w14:textId="2DF52F9B" w:rsidR="008633A5" w:rsidRDefault="008D783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will be signs that show where to go. </w:t>
      </w:r>
    </w:p>
    <w:p w14:paraId="633870FD" w14:textId="77777777" w:rsidR="008633A5" w:rsidRDefault="008633A5">
      <w:pPr>
        <w:rPr>
          <w:rFonts w:ascii="Arial" w:hAnsi="Arial" w:cs="Arial"/>
          <w:sz w:val="36"/>
          <w:szCs w:val="36"/>
        </w:rPr>
      </w:pPr>
    </w:p>
    <w:p w14:paraId="580754F2" w14:textId="2FACC4B1" w:rsidR="008633A5" w:rsidRDefault="008633A5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It is okay to watch these activities if you don’t want to try</w:t>
      </w:r>
      <w:r w:rsidR="007D6B5A">
        <w:rPr>
          <w:rFonts w:ascii="Arial" w:hAnsi="Arial" w:cs="Arial"/>
          <w:sz w:val="36"/>
          <w:szCs w:val="36"/>
        </w:rPr>
        <w:t xml:space="preserve"> yourself</w:t>
      </w:r>
      <w:r>
        <w:rPr>
          <w:rFonts w:ascii="Arial" w:hAnsi="Arial" w:cs="Arial"/>
          <w:sz w:val="36"/>
          <w:szCs w:val="36"/>
        </w:rPr>
        <w:t xml:space="preserve">. You can also watch some performances </w:t>
      </w:r>
      <w:r w:rsidR="00926302">
        <w:rPr>
          <w:rFonts w:ascii="Arial" w:hAnsi="Arial" w:cs="Arial"/>
          <w:sz w:val="36"/>
          <w:szCs w:val="36"/>
        </w:rPr>
        <w:t xml:space="preserve">young local musicians. </w:t>
      </w:r>
    </w:p>
    <w:p w14:paraId="22E72D00" w14:textId="77777777" w:rsidR="008633A5" w:rsidRDefault="008633A5">
      <w:pPr>
        <w:rPr>
          <w:rFonts w:ascii="Arial" w:hAnsi="Arial" w:cs="Arial"/>
          <w:sz w:val="36"/>
          <w:szCs w:val="36"/>
        </w:rPr>
      </w:pPr>
    </w:p>
    <w:p w14:paraId="42CEFB36" w14:textId="77777777" w:rsidR="002E793C" w:rsidRDefault="002E793C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7C056F10" w14:textId="3E0AE3B9" w:rsidR="002E793C" w:rsidRPr="002E793C" w:rsidRDefault="002E793C">
      <w:pPr>
        <w:rPr>
          <w:rFonts w:ascii="Arial" w:hAnsi="Arial" w:cs="Arial"/>
          <w:b/>
          <w:bCs/>
          <w:sz w:val="36"/>
          <w:szCs w:val="36"/>
        </w:rPr>
      </w:pPr>
      <w:r w:rsidRPr="002E793C">
        <w:rPr>
          <w:rFonts w:ascii="Arial" w:hAnsi="Arial" w:cs="Arial"/>
          <w:b/>
          <w:bCs/>
          <w:sz w:val="36"/>
          <w:szCs w:val="36"/>
        </w:rPr>
        <w:lastRenderedPageBreak/>
        <w:t>Exhibitions</w:t>
      </w:r>
    </w:p>
    <w:p w14:paraId="3678BFED" w14:textId="77777777" w:rsidR="007D6B5A" w:rsidRDefault="00BC490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will be some big black panels with some things to look at on them. </w:t>
      </w:r>
    </w:p>
    <w:p w14:paraId="3779DC67" w14:textId="5909346E" w:rsidR="00782AC2" w:rsidRDefault="007D6B5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might see some old photos of musicians or a poster from a long time ago.</w:t>
      </w:r>
    </w:p>
    <w:p w14:paraId="01D6B262" w14:textId="63B6E058" w:rsidR="00BC4900" w:rsidRPr="00BC4900" w:rsidRDefault="00BC4900" w:rsidP="00BC4900">
      <w:pPr>
        <w:rPr>
          <w:rFonts w:ascii="Arial" w:hAnsi="Arial" w:cs="Arial"/>
          <w:sz w:val="36"/>
          <w:szCs w:val="36"/>
        </w:rPr>
      </w:pPr>
      <w:r w:rsidRPr="00BC4900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52D2F390" wp14:editId="5AFBDA9C">
            <wp:extent cx="5459104" cy="3531630"/>
            <wp:effectExtent l="0" t="0" r="8255" b="0"/>
            <wp:docPr id="126202838" name="Picture 11" descr="A screen with a couple of panel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2838" name="Picture 11" descr="A screen with a couple of panel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71" cy="353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7E711" w14:textId="3BC07F4A" w:rsidR="00BC4900" w:rsidRDefault="00782AC2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27B91328" wp14:editId="0AD597C9">
            <wp:extent cx="4274288" cy="3209741"/>
            <wp:effectExtent l="0" t="0" r="0" b="0"/>
            <wp:docPr id="128709888" name="Picture 2" descr="Timeline of A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line of AS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024" cy="322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9E7F0" w14:textId="66B43AD2" w:rsidR="002E793C" w:rsidRPr="004A5FB2" w:rsidRDefault="002E793C" w:rsidP="002E793C">
      <w:pPr>
        <w:rPr>
          <w:rFonts w:ascii="Arial" w:hAnsi="Arial" w:cs="Arial"/>
          <w:b/>
          <w:bCs/>
          <w:sz w:val="36"/>
          <w:szCs w:val="36"/>
        </w:rPr>
      </w:pPr>
      <w:r w:rsidRPr="004A5FB2">
        <w:rPr>
          <w:rFonts w:ascii="Arial" w:hAnsi="Arial" w:cs="Arial"/>
          <w:b/>
          <w:bCs/>
          <w:sz w:val="36"/>
          <w:szCs w:val="36"/>
        </w:rPr>
        <w:lastRenderedPageBreak/>
        <w:t>Come and Try Session</w:t>
      </w:r>
      <w:r w:rsidR="00CA3789">
        <w:rPr>
          <w:rFonts w:ascii="Arial" w:hAnsi="Arial" w:cs="Arial"/>
          <w:b/>
          <w:bCs/>
          <w:sz w:val="36"/>
          <w:szCs w:val="36"/>
        </w:rPr>
        <w:t>s</w:t>
      </w:r>
    </w:p>
    <w:p w14:paraId="5063CF95" w14:textId="5D59CC12" w:rsidR="002E793C" w:rsidRDefault="002E793C" w:rsidP="002E79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might like to have a turn at </w:t>
      </w:r>
      <w:r w:rsidR="00EB2E1B">
        <w:rPr>
          <w:rFonts w:ascii="Arial" w:hAnsi="Arial" w:cs="Arial"/>
          <w:sz w:val="36"/>
          <w:szCs w:val="36"/>
        </w:rPr>
        <w:t>holding</w:t>
      </w:r>
      <w:r>
        <w:rPr>
          <w:rFonts w:ascii="Arial" w:hAnsi="Arial" w:cs="Arial"/>
          <w:sz w:val="36"/>
          <w:szCs w:val="36"/>
        </w:rPr>
        <w:t xml:space="preserve"> some instruments in the </w:t>
      </w:r>
      <w:r w:rsidR="00DE49EB">
        <w:rPr>
          <w:rFonts w:ascii="Arial" w:hAnsi="Arial" w:cs="Arial"/>
          <w:sz w:val="36"/>
          <w:szCs w:val="36"/>
        </w:rPr>
        <w:t>Prince Alfred Room</w:t>
      </w:r>
      <w:r w:rsidR="00053BDA">
        <w:rPr>
          <w:rFonts w:ascii="Arial" w:hAnsi="Arial" w:cs="Arial"/>
          <w:sz w:val="36"/>
          <w:szCs w:val="36"/>
        </w:rPr>
        <w:t>.</w:t>
      </w:r>
      <w:r>
        <w:rPr>
          <w:rFonts w:ascii="Arial" w:hAnsi="Arial" w:cs="Arial"/>
          <w:sz w:val="36"/>
          <w:szCs w:val="36"/>
        </w:rPr>
        <w:t xml:space="preserve"> </w:t>
      </w:r>
    </w:p>
    <w:p w14:paraId="201F6877" w14:textId="77777777" w:rsidR="002E793C" w:rsidRDefault="002E793C" w:rsidP="002E793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Other people will have a turn too, so you might have to wait to have a go. </w:t>
      </w:r>
    </w:p>
    <w:p w14:paraId="2484871A" w14:textId="77777777" w:rsidR="00A01BDB" w:rsidRDefault="00A01BDB" w:rsidP="002E793C">
      <w:pPr>
        <w:rPr>
          <w:rFonts w:ascii="Arial" w:hAnsi="Arial" w:cs="Arial"/>
          <w:sz w:val="36"/>
          <w:szCs w:val="36"/>
        </w:rPr>
      </w:pPr>
    </w:p>
    <w:p w14:paraId="7A201DEF" w14:textId="225811C2" w:rsidR="008D7832" w:rsidRDefault="00A01BDB" w:rsidP="006E77E1">
      <w:pPr>
        <w:jc w:val="center"/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76CF76BA" wp14:editId="7E9525EB">
            <wp:extent cx="2607935" cy="2210937"/>
            <wp:effectExtent l="0" t="0" r="2540" b="0"/>
            <wp:docPr id="278826249" name="Picture 13" descr="78,700+ Violin Stock Photos, Pictures &amp; Royalty-Free Images - iStock |  Cello, Guitar, Orche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78,700+ Violin Stock Photos, Pictures &amp; Royalty-Free Images - iStock |  Cello, Guitar, Orchestr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872" cy="2215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7E1">
        <w:rPr>
          <w:noProof/>
        </w:rPr>
        <w:drawing>
          <wp:inline distT="0" distB="0" distL="0" distR="0" wp14:anchorId="58ADA54D" wp14:editId="2695246F">
            <wp:extent cx="1770173" cy="2511188"/>
            <wp:effectExtent l="0" t="0" r="1905" b="3810"/>
            <wp:docPr id="2009217" name="Picture 14" descr="18,100+ Viola Musical Instrument Stock Photos, Pictures &amp; Royalty-Free  Images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8,100+ Viola Musical Instrument Stock Photos, Pictures &amp; Royalty-Free  Images - i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08" cy="252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77E1">
        <w:rPr>
          <w:noProof/>
        </w:rPr>
        <w:drawing>
          <wp:inline distT="0" distB="0" distL="0" distR="0" wp14:anchorId="2F03AC7A" wp14:editId="66A54C81">
            <wp:extent cx="2261766" cy="3330054"/>
            <wp:effectExtent l="0" t="0" r="5715" b="3810"/>
            <wp:docPr id="1640335547" name="Picture 15" descr="6,600+ Cello No People Stock Photos, Pictures &amp; Royalty-Free Images -  iStock | Viola no people, Musical instrument,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,600+ Cello No People Stock Photos, Pictures &amp; Royalty-Free Images -  iStock | Viola no people, Musical instrument, Dr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81" cy="33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78361" w14:textId="77777777" w:rsidR="006E77E1" w:rsidRDefault="006E77E1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br w:type="page"/>
      </w:r>
    </w:p>
    <w:p w14:paraId="71DEAAEE" w14:textId="6D202402" w:rsidR="0021285B" w:rsidRDefault="004A5FB2">
      <w:pPr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lastRenderedPageBreak/>
        <w:t xml:space="preserve">Square Circles </w:t>
      </w:r>
      <w:r w:rsidR="005D0A25" w:rsidRPr="005D0A25">
        <w:rPr>
          <w:rFonts w:ascii="Arial" w:hAnsi="Arial" w:cs="Arial"/>
          <w:b/>
          <w:bCs/>
          <w:sz w:val="36"/>
          <w:szCs w:val="36"/>
        </w:rPr>
        <w:t>Virtual Reality</w:t>
      </w:r>
      <w:r w:rsidR="004C2161">
        <w:rPr>
          <w:rFonts w:ascii="Arial" w:hAnsi="Arial" w:cs="Arial"/>
          <w:b/>
          <w:bCs/>
          <w:sz w:val="36"/>
          <w:szCs w:val="36"/>
        </w:rPr>
        <w:t xml:space="preserve"> (VR)</w:t>
      </w:r>
    </w:p>
    <w:p w14:paraId="2F2ED3BE" w14:textId="77777777" w:rsidR="007D6B5A" w:rsidRDefault="0021285B">
      <w:pPr>
        <w:rPr>
          <w:rFonts w:ascii="Arial" w:hAnsi="Arial" w:cs="Arial"/>
          <w:sz w:val="36"/>
          <w:szCs w:val="36"/>
        </w:rPr>
      </w:pPr>
      <w:r w:rsidRPr="0054191F">
        <w:rPr>
          <w:rFonts w:ascii="Arial" w:hAnsi="Arial" w:cs="Arial"/>
          <w:sz w:val="36"/>
          <w:szCs w:val="36"/>
        </w:rPr>
        <w:t xml:space="preserve">Square Circles VR </w:t>
      </w:r>
      <w:r w:rsidR="007D6B5A">
        <w:rPr>
          <w:rFonts w:ascii="Arial" w:hAnsi="Arial" w:cs="Arial"/>
          <w:sz w:val="36"/>
          <w:szCs w:val="36"/>
        </w:rPr>
        <w:t xml:space="preserve">is like a 3D film </w:t>
      </w:r>
      <w:r w:rsidR="004A5FB2">
        <w:rPr>
          <w:rFonts w:ascii="Arial" w:hAnsi="Arial" w:cs="Arial"/>
          <w:sz w:val="36"/>
          <w:szCs w:val="36"/>
        </w:rPr>
        <w:t>which can be viewed on special headsets.</w:t>
      </w:r>
    </w:p>
    <w:p w14:paraId="06E577E3" w14:textId="0E7B6719" w:rsidR="004A5FB2" w:rsidRDefault="004A5FB2">
      <w:pPr>
        <w:rPr>
          <w:rFonts w:ascii="Arial" w:hAnsi="Arial" w:cs="Arial"/>
          <w:sz w:val="36"/>
          <w:szCs w:val="36"/>
        </w:rPr>
      </w:pPr>
      <w:r w:rsidRPr="004A5FB2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386E9F56" wp14:editId="7DB2FCA6">
            <wp:extent cx="3253740" cy="2369488"/>
            <wp:effectExtent l="0" t="0" r="3810" b="0"/>
            <wp:docPr id="1308489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489037" name=""/>
                    <pic:cNvPicPr/>
                  </pic:nvPicPr>
                  <pic:blipFill rotWithShape="1">
                    <a:blip r:embed="rId17"/>
                    <a:srcRect b="36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425" cy="2371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D5743" w14:textId="3AF91027" w:rsidR="004A5FB2" w:rsidRDefault="004A5FB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will need to sit down and put the headset o</w:t>
      </w:r>
      <w:r w:rsidR="005D0A25">
        <w:rPr>
          <w:rFonts w:ascii="Arial" w:hAnsi="Arial" w:cs="Arial"/>
          <w:sz w:val="36"/>
          <w:szCs w:val="36"/>
        </w:rPr>
        <w:t>ver your eyes</w:t>
      </w:r>
      <w:r w:rsidR="004C2161">
        <w:rPr>
          <w:rFonts w:ascii="Arial" w:hAnsi="Arial" w:cs="Arial"/>
          <w:sz w:val="36"/>
          <w:szCs w:val="36"/>
        </w:rPr>
        <w:t xml:space="preserve"> and headphones on your ears</w:t>
      </w:r>
      <w:r>
        <w:rPr>
          <w:rFonts w:ascii="Arial" w:hAnsi="Arial" w:cs="Arial"/>
          <w:sz w:val="36"/>
          <w:szCs w:val="36"/>
        </w:rPr>
        <w:t xml:space="preserve"> if you want to look at</w:t>
      </w:r>
      <w:r w:rsidR="007D6B5A">
        <w:rPr>
          <w:rFonts w:ascii="Arial" w:hAnsi="Arial" w:cs="Arial"/>
          <w:sz w:val="36"/>
          <w:szCs w:val="36"/>
        </w:rPr>
        <w:t>/listen to</w:t>
      </w:r>
      <w:r>
        <w:rPr>
          <w:rFonts w:ascii="Arial" w:hAnsi="Arial" w:cs="Arial"/>
          <w:sz w:val="36"/>
          <w:szCs w:val="36"/>
        </w:rPr>
        <w:t xml:space="preserve"> the VR. </w:t>
      </w:r>
    </w:p>
    <w:p w14:paraId="3B1363BF" w14:textId="08B56195" w:rsidR="004A5FB2" w:rsidRDefault="004A5FB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When you have the headset on you will see some interesting landscapes that have been made by computer and hear the music of William Barton and the ASQ. </w:t>
      </w:r>
    </w:p>
    <w:p w14:paraId="1AF31EC0" w14:textId="16B64B31" w:rsidR="004A5FB2" w:rsidRDefault="004A5FB2">
      <w:pPr>
        <w:rPr>
          <w:rFonts w:ascii="Arial" w:hAnsi="Arial" w:cs="Arial"/>
          <w:sz w:val="36"/>
          <w:szCs w:val="36"/>
        </w:rPr>
      </w:pPr>
      <w:r>
        <w:rPr>
          <w:noProof/>
        </w:rPr>
        <w:drawing>
          <wp:inline distT="0" distB="0" distL="0" distR="0" wp14:anchorId="6A6F554A" wp14:editId="4138BC96">
            <wp:extent cx="3999700" cy="2250219"/>
            <wp:effectExtent l="0" t="0" r="1270" b="0"/>
            <wp:docPr id="1721992851" name="Picture 7" descr="Square Circles (Video 2021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quare Circles (Video 2021) - IMD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79" cy="225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8658E" w14:textId="7FED835A" w:rsidR="005D0A25" w:rsidRDefault="005D0A25">
      <w:pPr>
        <w:rPr>
          <w:rFonts w:ascii="Arial" w:hAnsi="Arial" w:cs="Arial"/>
          <w:sz w:val="36"/>
          <w:szCs w:val="36"/>
        </w:rPr>
      </w:pPr>
      <w:r w:rsidRPr="005D0A25">
        <w:rPr>
          <w:rFonts w:ascii="Arial" w:hAnsi="Arial" w:cs="Arial"/>
          <w:sz w:val="36"/>
          <w:szCs w:val="36"/>
        </w:rPr>
        <w:t xml:space="preserve">There are bright lights and loud sounds. If you don’t like </w:t>
      </w:r>
      <w:proofErr w:type="gramStart"/>
      <w:r w:rsidRPr="005D0A25">
        <w:rPr>
          <w:rFonts w:ascii="Arial" w:hAnsi="Arial" w:cs="Arial"/>
          <w:sz w:val="36"/>
          <w:szCs w:val="36"/>
        </w:rPr>
        <w:t>these</w:t>
      </w:r>
      <w:proofErr w:type="gramEnd"/>
      <w:r w:rsidRPr="005D0A25">
        <w:rPr>
          <w:rFonts w:ascii="Arial" w:hAnsi="Arial" w:cs="Arial"/>
          <w:sz w:val="36"/>
          <w:szCs w:val="36"/>
        </w:rPr>
        <w:t xml:space="preserve"> you don’t have to try the VR</w:t>
      </w:r>
      <w:r>
        <w:rPr>
          <w:rFonts w:ascii="Arial" w:hAnsi="Arial" w:cs="Arial"/>
          <w:sz w:val="36"/>
          <w:szCs w:val="36"/>
        </w:rPr>
        <w:t>.</w:t>
      </w:r>
    </w:p>
    <w:p w14:paraId="2C1FEC54" w14:textId="40ECCD08" w:rsidR="000B73BF" w:rsidRPr="008D7832" w:rsidRDefault="008D7832">
      <w:pPr>
        <w:rPr>
          <w:rFonts w:ascii="Arial" w:hAnsi="Arial" w:cs="Arial"/>
          <w:b/>
          <w:bCs/>
          <w:sz w:val="36"/>
          <w:szCs w:val="36"/>
        </w:rPr>
      </w:pPr>
      <w:r w:rsidRPr="008D7832">
        <w:rPr>
          <w:rFonts w:ascii="Arial" w:hAnsi="Arial" w:cs="Arial"/>
          <w:b/>
          <w:bCs/>
          <w:sz w:val="36"/>
          <w:szCs w:val="36"/>
        </w:rPr>
        <w:lastRenderedPageBreak/>
        <w:t>ASQ Concert</w:t>
      </w:r>
      <w:r w:rsidR="00CA3789">
        <w:rPr>
          <w:rFonts w:ascii="Arial" w:hAnsi="Arial" w:cs="Arial"/>
          <w:b/>
          <w:bCs/>
          <w:sz w:val="36"/>
          <w:szCs w:val="36"/>
        </w:rPr>
        <w:t>s</w:t>
      </w:r>
      <w:r w:rsidRPr="008D7832">
        <w:rPr>
          <w:rFonts w:ascii="Arial" w:hAnsi="Arial" w:cs="Arial"/>
          <w:b/>
          <w:bCs/>
          <w:sz w:val="36"/>
          <w:szCs w:val="36"/>
        </w:rPr>
        <w:t xml:space="preserve"> in the Auditorium</w:t>
      </w:r>
    </w:p>
    <w:p w14:paraId="757ADF02" w14:textId="137D9B82" w:rsidR="00D46E30" w:rsidRDefault="00D46E3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doors to the Auditorium will open 15 minutes before the performance. You may need to wait to enter.</w:t>
      </w:r>
    </w:p>
    <w:p w14:paraId="7D58DBD5" w14:textId="0C2BB616" w:rsidR="00D46E30" w:rsidRDefault="00D46E30">
      <w:pPr>
        <w:rPr>
          <w:rFonts w:ascii="Arial" w:hAnsi="Arial" w:cs="Arial"/>
          <w:sz w:val="36"/>
          <w:szCs w:val="36"/>
        </w:rPr>
      </w:pPr>
    </w:p>
    <w:p w14:paraId="483EA664" w14:textId="030E304F" w:rsidR="00D46E30" w:rsidRDefault="00926302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Concert 1</w:t>
      </w:r>
      <w:r w:rsidR="00D46E30">
        <w:rPr>
          <w:rFonts w:ascii="Arial" w:hAnsi="Arial" w:cs="Arial"/>
          <w:sz w:val="36"/>
          <w:szCs w:val="36"/>
        </w:rPr>
        <w:t xml:space="preserve"> and </w:t>
      </w:r>
      <w:r>
        <w:rPr>
          <w:rFonts w:ascii="Arial" w:hAnsi="Arial" w:cs="Arial"/>
          <w:sz w:val="36"/>
          <w:szCs w:val="36"/>
        </w:rPr>
        <w:t>Concert 2</w:t>
      </w:r>
      <w:r w:rsidR="0092717C">
        <w:rPr>
          <w:rFonts w:ascii="Arial" w:hAnsi="Arial" w:cs="Arial"/>
          <w:sz w:val="36"/>
          <w:szCs w:val="36"/>
        </w:rPr>
        <w:t xml:space="preserve"> </w:t>
      </w:r>
      <w:r w:rsidR="00D46E30">
        <w:rPr>
          <w:rFonts w:ascii="Arial" w:hAnsi="Arial" w:cs="Arial"/>
          <w:sz w:val="36"/>
          <w:szCs w:val="36"/>
        </w:rPr>
        <w:t>will be relaxed performances. This means:</w:t>
      </w:r>
    </w:p>
    <w:p w14:paraId="6314EF56" w14:textId="3EA63E34" w:rsidR="00D46E30" w:rsidRDefault="00D46E30" w:rsidP="00D46E30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lights will be kept on at a low level </w:t>
      </w:r>
    </w:p>
    <w:p w14:paraId="2E19B2F4" w14:textId="5A585768" w:rsidR="00D46E30" w:rsidRDefault="00D46E30" w:rsidP="00D46E30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can move around, make noise or vocalise as you need without judgement</w:t>
      </w:r>
    </w:p>
    <w:p w14:paraId="230610EB" w14:textId="77777777" w:rsidR="005D0A25" w:rsidRPr="005D0A25" w:rsidRDefault="00D46E30" w:rsidP="005D0A25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5D0A25">
        <w:rPr>
          <w:rFonts w:ascii="Arial" w:hAnsi="Arial" w:cs="Arial"/>
          <w:sz w:val="36"/>
          <w:szCs w:val="36"/>
        </w:rPr>
        <w:t xml:space="preserve">You can enter or exit the performance space </w:t>
      </w:r>
      <w:r w:rsidR="005D0A25" w:rsidRPr="005D0A25">
        <w:rPr>
          <w:rFonts w:ascii="Arial" w:hAnsi="Arial" w:cs="Arial"/>
          <w:sz w:val="36"/>
          <w:szCs w:val="36"/>
        </w:rPr>
        <w:t>if you want to</w:t>
      </w:r>
    </w:p>
    <w:p w14:paraId="65B593B3" w14:textId="3AC3D273" w:rsidR="00D46E30" w:rsidRPr="005D0A25" w:rsidRDefault="00D46E30" w:rsidP="00D46E30">
      <w:pPr>
        <w:pStyle w:val="ListParagraph"/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5D0A25">
        <w:rPr>
          <w:rFonts w:ascii="Arial" w:hAnsi="Arial" w:cs="Arial"/>
          <w:sz w:val="36"/>
          <w:szCs w:val="36"/>
        </w:rPr>
        <w:t xml:space="preserve">You can choose to sit on </w:t>
      </w:r>
      <w:r w:rsidR="00FC58F8" w:rsidRPr="005D0A25">
        <w:rPr>
          <w:rFonts w:ascii="Arial" w:hAnsi="Arial" w:cs="Arial"/>
          <w:sz w:val="36"/>
          <w:szCs w:val="36"/>
        </w:rPr>
        <w:t xml:space="preserve">the </w:t>
      </w:r>
      <w:r w:rsidRPr="005D0A25">
        <w:rPr>
          <w:rFonts w:ascii="Arial" w:hAnsi="Arial" w:cs="Arial"/>
          <w:sz w:val="36"/>
          <w:szCs w:val="36"/>
        </w:rPr>
        <w:t>cushions</w:t>
      </w:r>
      <w:r w:rsidR="00CA3789" w:rsidRPr="005D0A25">
        <w:rPr>
          <w:rFonts w:ascii="Arial" w:hAnsi="Arial" w:cs="Arial"/>
          <w:sz w:val="36"/>
          <w:szCs w:val="36"/>
        </w:rPr>
        <w:t xml:space="preserve"> or</w:t>
      </w:r>
      <w:r w:rsidRPr="005D0A25">
        <w:rPr>
          <w:rFonts w:ascii="Arial" w:hAnsi="Arial" w:cs="Arial"/>
          <w:sz w:val="36"/>
          <w:szCs w:val="36"/>
        </w:rPr>
        <w:t xml:space="preserve"> rugs or in a seat </w:t>
      </w:r>
    </w:p>
    <w:p w14:paraId="5528343C" w14:textId="77777777" w:rsidR="00D46E30" w:rsidRDefault="00D46E30" w:rsidP="000B73BF">
      <w:pPr>
        <w:rPr>
          <w:rFonts w:ascii="Arial" w:hAnsi="Arial" w:cs="Arial"/>
          <w:sz w:val="36"/>
          <w:szCs w:val="36"/>
        </w:rPr>
      </w:pPr>
    </w:p>
    <w:p w14:paraId="79A7C49C" w14:textId="4F83BA1F" w:rsidR="00EB2E1B" w:rsidRDefault="00EB2E1B" w:rsidP="000B73B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concerts will go for 60 minutes. </w:t>
      </w:r>
    </w:p>
    <w:p w14:paraId="51CD8199" w14:textId="77777777" w:rsidR="00EB2E1B" w:rsidRDefault="00EB2E1B" w:rsidP="000B73BF">
      <w:pPr>
        <w:rPr>
          <w:rFonts w:ascii="Arial" w:hAnsi="Arial" w:cs="Arial"/>
          <w:sz w:val="36"/>
          <w:szCs w:val="36"/>
        </w:rPr>
      </w:pPr>
    </w:p>
    <w:p w14:paraId="5605A67B" w14:textId="2B5BB6D5" w:rsidR="00D46E30" w:rsidRDefault="00D46E30" w:rsidP="000B73BF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will need to show your ticket on the door. If you need any assistance the </w:t>
      </w:r>
      <w:r w:rsidR="005D0A25">
        <w:rPr>
          <w:rFonts w:ascii="Arial" w:hAnsi="Arial" w:cs="Arial"/>
          <w:sz w:val="36"/>
          <w:szCs w:val="36"/>
        </w:rPr>
        <w:t>event</w:t>
      </w:r>
      <w:r>
        <w:rPr>
          <w:rFonts w:ascii="Arial" w:hAnsi="Arial" w:cs="Arial"/>
          <w:sz w:val="36"/>
          <w:szCs w:val="36"/>
        </w:rPr>
        <w:t xml:space="preserve"> staff can help.</w:t>
      </w:r>
    </w:p>
    <w:p w14:paraId="6FA8DD0B" w14:textId="77777777" w:rsidR="00D46E30" w:rsidRDefault="00D46E30" w:rsidP="000B73BF">
      <w:pPr>
        <w:rPr>
          <w:rFonts w:ascii="Arial" w:hAnsi="Arial" w:cs="Arial"/>
          <w:sz w:val="36"/>
          <w:szCs w:val="36"/>
        </w:rPr>
      </w:pPr>
    </w:p>
    <w:p w14:paraId="3DA6DCD8" w14:textId="212C48C7" w:rsidR="00BC4900" w:rsidRDefault="00BC4900">
      <w:pPr>
        <w:rPr>
          <w:rFonts w:ascii="Arial" w:hAnsi="Arial" w:cs="Arial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75D0EC71" wp14:editId="3176936D">
            <wp:extent cx="5731510" cy="3818255"/>
            <wp:effectExtent l="0" t="0" r="2540" b="0"/>
            <wp:docPr id="1389877645" name="Picture 12" descr="About Adelaide Town Hall | Adelaide Town H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About Adelaide Town Hall | Adelaide Town Hall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21C61" w14:textId="329460EE" w:rsidR="007D6B5A" w:rsidRDefault="00A64D6A">
      <w:pPr>
        <w:rPr>
          <w:rFonts w:ascii="Arial" w:hAnsi="Arial" w:cs="Arial"/>
          <w:sz w:val="36"/>
          <w:szCs w:val="36"/>
        </w:rPr>
      </w:pPr>
      <w:r w:rsidRPr="00A64D6A">
        <w:rPr>
          <w:rFonts w:ascii="Arial" w:hAnsi="Arial" w:cs="Arial"/>
          <w:sz w:val="36"/>
          <w:szCs w:val="36"/>
        </w:rPr>
        <w:t>The stage will be set up</w:t>
      </w:r>
      <w:r w:rsidR="007D6B5A">
        <w:rPr>
          <w:rFonts w:ascii="Arial" w:hAnsi="Arial" w:cs="Arial"/>
          <w:sz w:val="36"/>
          <w:szCs w:val="36"/>
        </w:rPr>
        <w:t xml:space="preserve"> in the middle of the room</w:t>
      </w:r>
      <w:r w:rsidRPr="00A64D6A">
        <w:rPr>
          <w:rFonts w:ascii="Arial" w:hAnsi="Arial" w:cs="Arial"/>
          <w:sz w:val="36"/>
          <w:szCs w:val="36"/>
        </w:rPr>
        <w:t xml:space="preserve"> </w:t>
      </w:r>
      <w:r w:rsidR="007D6B5A">
        <w:rPr>
          <w:rFonts w:ascii="Arial" w:hAnsi="Arial" w:cs="Arial"/>
          <w:sz w:val="36"/>
          <w:szCs w:val="36"/>
        </w:rPr>
        <w:t>with music stands and chairs for the Quartet.</w:t>
      </w:r>
    </w:p>
    <w:p w14:paraId="09B1094D" w14:textId="14E7ABA1" w:rsidR="00B31BFC" w:rsidRPr="00A64D6A" w:rsidRDefault="00BC4900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There is a big organ which you can look at. </w:t>
      </w:r>
    </w:p>
    <w:p w14:paraId="466B2F36" w14:textId="6C8A043E" w:rsidR="00136ACE" w:rsidRDefault="00136A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 can choose where to sit, there is no reserved seating. Everyone else will choose where they will sit.</w:t>
      </w:r>
    </w:p>
    <w:p w14:paraId="1E9F205B" w14:textId="2A5F47B0" w:rsidR="00A64D6A" w:rsidRDefault="00A64D6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Once everyone is sitting down, the Quartet will enter and walk up to the stage. People </w:t>
      </w:r>
      <w:r w:rsidR="007D6B5A">
        <w:rPr>
          <w:rFonts w:ascii="Arial" w:hAnsi="Arial" w:cs="Arial"/>
          <w:sz w:val="36"/>
          <w:szCs w:val="36"/>
        </w:rPr>
        <w:t xml:space="preserve">will clap. You can clap too. </w:t>
      </w:r>
    </w:p>
    <w:p w14:paraId="022F816A" w14:textId="77777777" w:rsidR="00B809E4" w:rsidRDefault="00B809E4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076F1D83" w14:textId="4A599423" w:rsidR="00A64D6A" w:rsidRDefault="00A64D6A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 xml:space="preserve">The Quartet are like a band with four people. </w:t>
      </w:r>
    </w:p>
    <w:p w14:paraId="10DDAE3E" w14:textId="77777777" w:rsidR="00CA3789" w:rsidRPr="00A64D6A" w:rsidRDefault="00CA3789">
      <w:pPr>
        <w:rPr>
          <w:rFonts w:ascii="Arial" w:hAnsi="Arial" w:cs="Arial"/>
          <w:sz w:val="36"/>
          <w:szCs w:val="36"/>
        </w:rPr>
      </w:pPr>
    </w:p>
    <w:p w14:paraId="73321C2F" w14:textId="63715C1A" w:rsidR="003C4AF1" w:rsidRPr="003C4AF1" w:rsidRDefault="003C4AF1" w:rsidP="003C4AF1">
      <w:pPr>
        <w:rPr>
          <w:rFonts w:ascii="Arial" w:hAnsi="Arial" w:cs="Arial"/>
        </w:rPr>
      </w:pPr>
      <w:r w:rsidRPr="003C4AF1">
        <w:rPr>
          <w:rFonts w:ascii="Arial" w:hAnsi="Arial" w:cs="Arial"/>
          <w:noProof/>
        </w:rPr>
        <w:drawing>
          <wp:inline distT="0" distB="0" distL="0" distR="0" wp14:anchorId="73FDE14B" wp14:editId="7EC507C2">
            <wp:extent cx="2238637" cy="3108960"/>
            <wp:effectExtent l="0" t="0" r="9525" b="0"/>
            <wp:docPr id="1778979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7984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45492" cy="31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9E4" w:rsidRPr="00B809E4">
        <w:rPr>
          <w:noProof/>
        </w:rPr>
        <w:t xml:space="preserve"> </w:t>
      </w:r>
      <w:r w:rsidR="00B809E4" w:rsidRPr="00B809E4">
        <w:rPr>
          <w:noProof/>
        </w:rPr>
        <w:drawing>
          <wp:inline distT="0" distB="0" distL="0" distR="0" wp14:anchorId="0EE72DAF" wp14:editId="186461E1">
            <wp:extent cx="2212103" cy="3124863"/>
            <wp:effectExtent l="0" t="0" r="0" b="0"/>
            <wp:docPr id="1349174680" name="Picture 1" descr="A person standing next to a stool and a viol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74680" name="Picture 1" descr="A person standing next to a stool and a violin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29739" cy="314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35D8" w14:textId="50A6A436" w:rsidR="00A64D6A" w:rsidRPr="00A64D6A" w:rsidRDefault="00A64D6A">
      <w:pPr>
        <w:rPr>
          <w:rFonts w:ascii="Arial" w:hAnsi="Arial" w:cs="Arial"/>
          <w:sz w:val="36"/>
          <w:szCs w:val="36"/>
        </w:rPr>
      </w:pPr>
      <w:r w:rsidRPr="00A64D6A">
        <w:rPr>
          <w:rFonts w:ascii="Arial" w:hAnsi="Arial" w:cs="Arial"/>
          <w:sz w:val="36"/>
          <w:szCs w:val="36"/>
        </w:rPr>
        <w:t xml:space="preserve">Dale and Francesca play the violin. </w:t>
      </w:r>
    </w:p>
    <w:p w14:paraId="44A3FD14" w14:textId="77777777" w:rsidR="00A64D6A" w:rsidRDefault="00A64D6A"/>
    <w:p w14:paraId="50BC01E8" w14:textId="77777777" w:rsidR="00B809E4" w:rsidRDefault="00A64D6A">
      <w:pPr>
        <w:rPr>
          <w:rFonts w:ascii="Arial" w:hAnsi="Arial" w:cs="Arial"/>
        </w:rPr>
      </w:pPr>
      <w:r w:rsidRPr="00A64D6A">
        <w:rPr>
          <w:rFonts w:ascii="Arial" w:hAnsi="Arial" w:cs="Arial"/>
          <w:noProof/>
        </w:rPr>
        <w:drawing>
          <wp:inline distT="0" distB="0" distL="0" distR="0" wp14:anchorId="519371C0" wp14:editId="413FF977">
            <wp:extent cx="2168813" cy="2798859"/>
            <wp:effectExtent l="0" t="0" r="3175" b="1905"/>
            <wp:docPr id="10416808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68081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3101" cy="281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9E4" w:rsidRPr="00B809E4">
        <w:rPr>
          <w:rFonts w:ascii="Arial" w:hAnsi="Arial" w:cs="Arial"/>
        </w:rPr>
        <w:t xml:space="preserve"> </w:t>
      </w:r>
      <w:r w:rsidR="00B809E4" w:rsidRPr="00B809E4">
        <w:rPr>
          <w:rFonts w:ascii="Arial" w:hAnsi="Arial" w:cs="Arial"/>
          <w:noProof/>
        </w:rPr>
        <w:drawing>
          <wp:inline distT="0" distB="0" distL="0" distR="0" wp14:anchorId="655D59D6" wp14:editId="494C4A52">
            <wp:extent cx="3145987" cy="2806810"/>
            <wp:effectExtent l="0" t="0" r="0" b="0"/>
            <wp:docPr id="291393535" name="Picture 1" descr="A person holding a cell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393535" name="Picture 1" descr="A person holding a cello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53827" cy="281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E64FE" w14:textId="7467E4A8" w:rsidR="00A64D6A" w:rsidRPr="00B809E4" w:rsidRDefault="00A64D6A">
      <w:pPr>
        <w:rPr>
          <w:rFonts w:ascii="Arial" w:hAnsi="Arial" w:cs="Arial"/>
          <w:sz w:val="36"/>
          <w:szCs w:val="36"/>
        </w:rPr>
      </w:pPr>
      <w:r w:rsidRPr="00B809E4">
        <w:rPr>
          <w:rFonts w:ascii="Arial" w:hAnsi="Arial" w:cs="Arial"/>
          <w:sz w:val="36"/>
          <w:szCs w:val="36"/>
        </w:rPr>
        <w:t xml:space="preserve">Chris plays a viola, which is a bit bigger than a violin. </w:t>
      </w:r>
    </w:p>
    <w:p w14:paraId="220C6381" w14:textId="1E09AB6F" w:rsidR="00FC58F8" w:rsidRDefault="00B809E4">
      <w:pPr>
        <w:rPr>
          <w:rFonts w:ascii="Arial" w:hAnsi="Arial" w:cs="Arial"/>
          <w:sz w:val="36"/>
          <w:szCs w:val="36"/>
        </w:rPr>
      </w:pPr>
      <w:r w:rsidRPr="00B809E4">
        <w:rPr>
          <w:rFonts w:ascii="Arial" w:hAnsi="Arial" w:cs="Arial"/>
          <w:sz w:val="36"/>
          <w:szCs w:val="36"/>
        </w:rPr>
        <w:t>Michael plays a cello which is the biggest instrument</w:t>
      </w:r>
      <w:r w:rsidR="007D6B5A">
        <w:rPr>
          <w:rFonts w:ascii="Arial" w:hAnsi="Arial" w:cs="Arial"/>
          <w:sz w:val="36"/>
          <w:szCs w:val="36"/>
        </w:rPr>
        <w:t>.</w:t>
      </w:r>
    </w:p>
    <w:p w14:paraId="2D131957" w14:textId="77777777" w:rsidR="00FC58F8" w:rsidRDefault="00FC58F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br w:type="page"/>
      </w:r>
    </w:p>
    <w:p w14:paraId="0C4AD92D" w14:textId="77777777" w:rsidR="0092717C" w:rsidRDefault="00FC58F8">
      <w:pPr>
        <w:rPr>
          <w:rFonts w:ascii="Arial" w:hAnsi="Arial" w:cs="Arial"/>
          <w:sz w:val="36"/>
          <w:szCs w:val="36"/>
        </w:rPr>
      </w:pPr>
      <w:r w:rsidRPr="00FC58F8">
        <w:rPr>
          <w:rFonts w:ascii="Arial" w:hAnsi="Arial" w:cs="Arial"/>
          <w:sz w:val="36"/>
          <w:szCs w:val="36"/>
        </w:rPr>
        <w:lastRenderedPageBreak/>
        <w:t xml:space="preserve">The Quartet will talk to the audience about the music during the concert. </w:t>
      </w:r>
    </w:p>
    <w:p w14:paraId="4524824E" w14:textId="7C2F404E" w:rsidR="0092717C" w:rsidRDefault="0092717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They might talk about the composer, which is who wrote the musi</w:t>
      </w:r>
      <w:r w:rsidR="00CA3789">
        <w:rPr>
          <w:rFonts w:ascii="Arial" w:hAnsi="Arial" w:cs="Arial"/>
          <w:sz w:val="36"/>
          <w:szCs w:val="36"/>
        </w:rPr>
        <w:t>c</w:t>
      </w:r>
      <w:r>
        <w:rPr>
          <w:rFonts w:ascii="Arial" w:hAnsi="Arial" w:cs="Arial"/>
          <w:sz w:val="36"/>
          <w:szCs w:val="36"/>
        </w:rPr>
        <w:t xml:space="preserve">. They might also talk about how the music makes them feel. </w:t>
      </w:r>
    </w:p>
    <w:p w14:paraId="528B2A9D" w14:textId="1C983194" w:rsidR="0092717C" w:rsidRDefault="0092717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Some of the music might be loud, fast or it could be quiet and slow. </w:t>
      </w:r>
    </w:p>
    <w:p w14:paraId="33DD6FD2" w14:textId="2A013304" w:rsidR="0092717C" w:rsidRDefault="0092717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The Quartet will stand up at the end of the concert. You can clap your hands to say thank you. Others will clap too. </w:t>
      </w:r>
    </w:p>
    <w:p w14:paraId="0B0EE58A" w14:textId="2E9FF1E1" w:rsidR="0092717C" w:rsidRDefault="0092717C">
      <w:pPr>
        <w:rPr>
          <w:rFonts w:ascii="Arial" w:hAnsi="Arial" w:cs="Arial"/>
          <w:sz w:val="36"/>
          <w:szCs w:val="36"/>
        </w:rPr>
      </w:pPr>
      <w:r w:rsidRPr="0092717C">
        <w:rPr>
          <w:rFonts w:ascii="Arial" w:hAnsi="Arial" w:cs="Arial"/>
          <w:noProof/>
          <w:sz w:val="36"/>
          <w:szCs w:val="36"/>
        </w:rPr>
        <w:drawing>
          <wp:inline distT="0" distB="0" distL="0" distR="0" wp14:anchorId="1FE6B535" wp14:editId="5D380883">
            <wp:extent cx="5438692" cy="4225884"/>
            <wp:effectExtent l="0" t="0" r="0" b="3810"/>
            <wp:docPr id="645357106" name="Picture 6" descr="A group of people clapp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357106" name="Picture 6" descr="A group of people clapping in a room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902" b="25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94" cy="4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F960A" w14:textId="203B0553" w:rsidR="0092717C" w:rsidRPr="0092717C" w:rsidRDefault="0092717C" w:rsidP="0092717C">
      <w:pPr>
        <w:rPr>
          <w:rFonts w:ascii="Arial" w:hAnsi="Arial" w:cs="Arial"/>
          <w:sz w:val="36"/>
          <w:szCs w:val="36"/>
        </w:rPr>
      </w:pPr>
    </w:p>
    <w:p w14:paraId="493CBC6B" w14:textId="77777777" w:rsidR="0092717C" w:rsidRDefault="0092717C">
      <w:pPr>
        <w:rPr>
          <w:rFonts w:ascii="Arial" w:hAnsi="Arial" w:cs="Arial"/>
          <w:sz w:val="36"/>
          <w:szCs w:val="36"/>
        </w:rPr>
      </w:pPr>
    </w:p>
    <w:p w14:paraId="5C0F325F" w14:textId="77777777" w:rsidR="0092717C" w:rsidRDefault="0092717C">
      <w:pPr>
        <w:rPr>
          <w:rFonts w:ascii="Arial" w:hAnsi="Arial" w:cs="Arial"/>
          <w:sz w:val="36"/>
          <w:szCs w:val="36"/>
        </w:rPr>
      </w:pPr>
    </w:p>
    <w:p w14:paraId="4D5CAC50" w14:textId="00F321D3" w:rsidR="007D6B5A" w:rsidRDefault="007D6B5A">
      <w:pPr>
        <w:rPr>
          <w:rFonts w:ascii="Arial" w:hAnsi="Arial" w:cs="Arial"/>
          <w:sz w:val="36"/>
          <w:szCs w:val="36"/>
        </w:rPr>
      </w:pPr>
      <w:r w:rsidRPr="007D6B5A">
        <w:rPr>
          <w:rFonts w:ascii="Arial" w:hAnsi="Arial" w:cs="Arial"/>
          <w:noProof/>
          <w:sz w:val="36"/>
          <w:szCs w:val="36"/>
        </w:rPr>
        <w:lastRenderedPageBreak/>
        <w:drawing>
          <wp:inline distT="0" distB="0" distL="0" distR="0" wp14:anchorId="0A654D8F" wp14:editId="3C33FCD0">
            <wp:extent cx="5590287" cy="3795823"/>
            <wp:effectExtent l="0" t="0" r="0" b="0"/>
            <wp:docPr id="1063509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509558" name=""/>
                    <pic:cNvPicPr/>
                  </pic:nvPicPr>
                  <pic:blipFill rotWithShape="1">
                    <a:blip r:embed="rId25"/>
                    <a:srcRect l="10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90" cy="3799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F9D416" w14:textId="77777777" w:rsidR="007D6B5A" w:rsidRDefault="007D6B5A">
      <w:pPr>
        <w:rPr>
          <w:rFonts w:ascii="Arial" w:hAnsi="Arial" w:cs="Arial"/>
          <w:sz w:val="36"/>
          <w:szCs w:val="36"/>
        </w:rPr>
      </w:pPr>
    </w:p>
    <w:p w14:paraId="68422CE9" w14:textId="77777777" w:rsidR="007D6B5A" w:rsidRDefault="007D6B5A">
      <w:pPr>
        <w:rPr>
          <w:rFonts w:ascii="Arial" w:hAnsi="Arial" w:cs="Arial"/>
          <w:sz w:val="36"/>
          <w:szCs w:val="36"/>
        </w:rPr>
      </w:pPr>
    </w:p>
    <w:p w14:paraId="0C5A2191" w14:textId="28290323" w:rsidR="007D6B5A" w:rsidRDefault="0092717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When the concert is over, you can leave the Auditorium</w:t>
      </w:r>
      <w:r w:rsidR="007D6B5A">
        <w:rPr>
          <w:rFonts w:ascii="Arial" w:hAnsi="Arial" w:cs="Arial"/>
          <w:sz w:val="36"/>
          <w:szCs w:val="36"/>
        </w:rPr>
        <w:t xml:space="preserve"> and the Town Hall</w:t>
      </w:r>
      <w:r>
        <w:rPr>
          <w:rFonts w:ascii="Arial" w:hAnsi="Arial" w:cs="Arial"/>
          <w:sz w:val="36"/>
          <w:szCs w:val="36"/>
        </w:rPr>
        <w:t xml:space="preserve">. Everyone else will be leaving, too. It might be crowded, and you may need to wait to get outside. </w:t>
      </w:r>
    </w:p>
    <w:p w14:paraId="02E53F6A" w14:textId="2CBFA44A" w:rsidR="0092717C" w:rsidRDefault="0092717C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If you want to have another look at the exhibitions before you go, you can. More people may be arriving if there is another </w:t>
      </w:r>
      <w:r w:rsidR="00380518">
        <w:rPr>
          <w:rFonts w:ascii="Arial" w:hAnsi="Arial" w:cs="Arial"/>
          <w:sz w:val="36"/>
          <w:szCs w:val="36"/>
        </w:rPr>
        <w:t xml:space="preserve">concert </w:t>
      </w:r>
      <w:r>
        <w:rPr>
          <w:rFonts w:ascii="Arial" w:hAnsi="Arial" w:cs="Arial"/>
          <w:sz w:val="36"/>
          <w:szCs w:val="36"/>
        </w:rPr>
        <w:t xml:space="preserve">after the one you are attending. </w:t>
      </w:r>
    </w:p>
    <w:p w14:paraId="1B81C934" w14:textId="1AEF867C" w:rsidR="0092717C" w:rsidRDefault="0092717C">
      <w:pPr>
        <w:rPr>
          <w:rFonts w:ascii="Arial" w:hAnsi="Arial" w:cs="Arial"/>
          <w:sz w:val="36"/>
          <w:szCs w:val="36"/>
        </w:rPr>
      </w:pPr>
    </w:p>
    <w:p w14:paraId="116B5600" w14:textId="77777777" w:rsidR="00CA3789" w:rsidRPr="00FC58F8" w:rsidRDefault="00CA3789">
      <w:pPr>
        <w:rPr>
          <w:rFonts w:ascii="Arial" w:hAnsi="Arial" w:cs="Arial"/>
          <w:sz w:val="36"/>
          <w:szCs w:val="36"/>
        </w:rPr>
      </w:pPr>
    </w:p>
    <w:p w14:paraId="358A4A9D" w14:textId="77777777" w:rsidR="00CA3789" w:rsidRDefault="00CA3789" w:rsidP="00CA3789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If you have any </w:t>
      </w:r>
      <w:proofErr w:type="gramStart"/>
      <w:r>
        <w:rPr>
          <w:rFonts w:ascii="Arial" w:hAnsi="Arial" w:cs="Arial"/>
          <w:sz w:val="36"/>
          <w:szCs w:val="36"/>
        </w:rPr>
        <w:t>questions</w:t>
      </w:r>
      <w:proofErr w:type="gramEnd"/>
      <w:r>
        <w:rPr>
          <w:rFonts w:ascii="Arial" w:hAnsi="Arial" w:cs="Arial"/>
          <w:sz w:val="36"/>
          <w:szCs w:val="36"/>
        </w:rPr>
        <w:t xml:space="preserve"> you can call the ASQ on </w:t>
      </w:r>
    </w:p>
    <w:p w14:paraId="02E68F76" w14:textId="3ED2BC30" w:rsidR="00A64D6A" w:rsidRPr="00D46E30" w:rsidRDefault="00CA3789" w:rsidP="00CA3789">
      <w:pPr>
        <w:spacing w:after="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1800 040 444 or you can email </w:t>
      </w:r>
      <w:hyperlink r:id="rId26" w:history="1">
        <w:r w:rsidRPr="001E4D17">
          <w:rPr>
            <w:rStyle w:val="Hyperlink"/>
            <w:rFonts w:ascii="Arial" w:hAnsi="Arial" w:cs="Arial"/>
            <w:sz w:val="36"/>
            <w:szCs w:val="36"/>
          </w:rPr>
          <w:t>asq@asq.com.au</w:t>
        </w:r>
      </w:hyperlink>
      <w:r>
        <w:rPr>
          <w:rFonts w:ascii="Arial" w:hAnsi="Arial" w:cs="Arial"/>
          <w:sz w:val="36"/>
          <w:szCs w:val="36"/>
        </w:rPr>
        <w:t xml:space="preserve"> </w:t>
      </w:r>
    </w:p>
    <w:sectPr w:rsidR="00A64D6A" w:rsidRPr="00D46E30" w:rsidSect="004C2161">
      <w:footerReference w:type="default" r:id="rId27"/>
      <w:footerReference w:type="first" r:id="rId28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EE649C" w14:textId="77777777" w:rsidR="00BB5ED3" w:rsidRDefault="00BB5ED3" w:rsidP="00BB5ED3">
      <w:pPr>
        <w:spacing w:after="0" w:line="240" w:lineRule="auto"/>
      </w:pPr>
      <w:r>
        <w:separator/>
      </w:r>
    </w:p>
  </w:endnote>
  <w:endnote w:type="continuationSeparator" w:id="0">
    <w:p w14:paraId="47C019B0" w14:textId="77777777" w:rsidR="00BB5ED3" w:rsidRDefault="00BB5ED3" w:rsidP="00BB5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33217435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3D90EE06" w14:textId="6035C4B2" w:rsidR="00BB5ED3" w:rsidRPr="00BB5ED3" w:rsidRDefault="00BB5ED3">
        <w:pPr>
          <w:pStyle w:val="Footer"/>
          <w:jc w:val="right"/>
          <w:rPr>
            <w:sz w:val="36"/>
            <w:szCs w:val="36"/>
          </w:rPr>
        </w:pPr>
        <w:r w:rsidRPr="00BB5ED3">
          <w:rPr>
            <w:sz w:val="36"/>
            <w:szCs w:val="36"/>
          </w:rPr>
          <w:fldChar w:fldCharType="begin"/>
        </w:r>
        <w:r w:rsidRPr="00BB5ED3">
          <w:rPr>
            <w:sz w:val="36"/>
            <w:szCs w:val="36"/>
          </w:rPr>
          <w:instrText xml:space="preserve"> PAGE   \* MERGEFORMAT </w:instrText>
        </w:r>
        <w:r w:rsidRPr="00BB5ED3">
          <w:rPr>
            <w:sz w:val="36"/>
            <w:szCs w:val="36"/>
          </w:rPr>
          <w:fldChar w:fldCharType="separate"/>
        </w:r>
        <w:r w:rsidRPr="00BB5ED3">
          <w:rPr>
            <w:noProof/>
            <w:sz w:val="36"/>
            <w:szCs w:val="36"/>
          </w:rPr>
          <w:t>2</w:t>
        </w:r>
        <w:r w:rsidRPr="00BB5ED3">
          <w:rPr>
            <w:noProof/>
            <w:sz w:val="36"/>
            <w:szCs w:val="3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F16A5" w14:textId="2AEF7150" w:rsidR="004C2161" w:rsidRPr="00BB5ED3" w:rsidRDefault="004C2161" w:rsidP="004C2161">
    <w:pPr>
      <w:pStyle w:val="Footer"/>
      <w:rPr>
        <w:sz w:val="36"/>
        <w:szCs w:val="36"/>
      </w:rPr>
    </w:pPr>
    <w:r w:rsidRPr="004C2161">
      <w:rPr>
        <w:sz w:val="28"/>
        <w:szCs w:val="28"/>
        <w:lang w:val="en-US"/>
      </w:rPr>
      <w:t>Prepared in consultation with Access2Arts</w:t>
    </w:r>
    <w:r w:rsidR="00DE49EB">
      <w:rPr>
        <w:sz w:val="28"/>
        <w:szCs w:val="28"/>
        <w:lang w:val="en-US"/>
      </w:rPr>
      <w:t xml:space="preserve">. </w:t>
    </w:r>
    <w:r w:rsidR="00DE49EB" w:rsidRPr="00DE49EB">
      <w:rPr>
        <w:sz w:val="28"/>
        <w:szCs w:val="28"/>
      </w:rPr>
      <w:t>Updated 24/05/2025</w:t>
    </w:r>
    <w:r>
      <w:rPr>
        <w:lang w:val="en-US"/>
      </w:rPr>
      <w:tab/>
    </w:r>
    <w:sdt>
      <w:sdtPr>
        <w:id w:val="1209990469"/>
        <w:docPartObj>
          <w:docPartGallery w:val="Page Numbers (Bottom of Page)"/>
          <w:docPartUnique/>
        </w:docPartObj>
      </w:sdtPr>
      <w:sdtEndPr>
        <w:rPr>
          <w:noProof/>
          <w:sz w:val="36"/>
          <w:szCs w:val="36"/>
        </w:rPr>
      </w:sdtEndPr>
      <w:sdtContent>
        <w:r w:rsidRPr="00BB5ED3">
          <w:rPr>
            <w:sz w:val="36"/>
            <w:szCs w:val="36"/>
          </w:rPr>
          <w:fldChar w:fldCharType="begin"/>
        </w:r>
        <w:r w:rsidRPr="00BB5ED3">
          <w:rPr>
            <w:sz w:val="36"/>
            <w:szCs w:val="36"/>
          </w:rPr>
          <w:instrText xml:space="preserve"> PAGE   \* MERGEFORMAT </w:instrText>
        </w:r>
        <w:r w:rsidRPr="00BB5ED3">
          <w:rPr>
            <w:sz w:val="36"/>
            <w:szCs w:val="36"/>
          </w:rPr>
          <w:fldChar w:fldCharType="separate"/>
        </w:r>
        <w:r>
          <w:rPr>
            <w:sz w:val="36"/>
            <w:szCs w:val="36"/>
          </w:rPr>
          <w:t>2</w:t>
        </w:r>
        <w:r w:rsidRPr="00BB5ED3">
          <w:rPr>
            <w:noProof/>
            <w:sz w:val="36"/>
            <w:szCs w:val="36"/>
          </w:rPr>
          <w:fldChar w:fldCharType="end"/>
        </w:r>
      </w:sdtContent>
    </w:sdt>
  </w:p>
  <w:p w14:paraId="6339CDE9" w14:textId="7014A1AA" w:rsidR="004C2161" w:rsidRPr="004C2161" w:rsidRDefault="004C2161">
    <w:pPr>
      <w:pStyle w:val="Footer"/>
      <w:rPr>
        <w:lang w:val="en-US"/>
      </w:rPr>
    </w:pPr>
    <w:r>
      <w:rPr>
        <w:lang w:val="en-US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40A867" w14:textId="77777777" w:rsidR="00BB5ED3" w:rsidRDefault="00BB5ED3" w:rsidP="00BB5ED3">
      <w:pPr>
        <w:spacing w:after="0" w:line="240" w:lineRule="auto"/>
      </w:pPr>
      <w:r>
        <w:separator/>
      </w:r>
    </w:p>
  </w:footnote>
  <w:footnote w:type="continuationSeparator" w:id="0">
    <w:p w14:paraId="46AF837A" w14:textId="77777777" w:rsidR="00BB5ED3" w:rsidRDefault="00BB5ED3" w:rsidP="00BB5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F2D3E05"/>
    <w:multiLevelType w:val="hybridMultilevel"/>
    <w:tmpl w:val="FE0237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527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846"/>
    <w:rsid w:val="00050A90"/>
    <w:rsid w:val="00053BDA"/>
    <w:rsid w:val="0008495D"/>
    <w:rsid w:val="000B73BF"/>
    <w:rsid w:val="00136ACE"/>
    <w:rsid w:val="0017459B"/>
    <w:rsid w:val="00193645"/>
    <w:rsid w:val="001E0DD0"/>
    <w:rsid w:val="001F76D1"/>
    <w:rsid w:val="0021285B"/>
    <w:rsid w:val="00214D99"/>
    <w:rsid w:val="00294F6A"/>
    <w:rsid w:val="002E793C"/>
    <w:rsid w:val="00380518"/>
    <w:rsid w:val="003C4AF1"/>
    <w:rsid w:val="00416D60"/>
    <w:rsid w:val="004A5FB2"/>
    <w:rsid w:val="004C2161"/>
    <w:rsid w:val="004E3A9B"/>
    <w:rsid w:val="00524571"/>
    <w:rsid w:val="0054191F"/>
    <w:rsid w:val="00545064"/>
    <w:rsid w:val="005D0A25"/>
    <w:rsid w:val="005D1846"/>
    <w:rsid w:val="0063006D"/>
    <w:rsid w:val="00630844"/>
    <w:rsid w:val="006E77E1"/>
    <w:rsid w:val="00782AC2"/>
    <w:rsid w:val="007D6B5A"/>
    <w:rsid w:val="007E0A93"/>
    <w:rsid w:val="007E1E16"/>
    <w:rsid w:val="007E53E5"/>
    <w:rsid w:val="008633A5"/>
    <w:rsid w:val="008D7832"/>
    <w:rsid w:val="00926302"/>
    <w:rsid w:val="0092717C"/>
    <w:rsid w:val="00967D18"/>
    <w:rsid w:val="00977EA5"/>
    <w:rsid w:val="00A01BDB"/>
    <w:rsid w:val="00A617F4"/>
    <w:rsid w:val="00A64D6A"/>
    <w:rsid w:val="00B31BFC"/>
    <w:rsid w:val="00B809E4"/>
    <w:rsid w:val="00BB5ED3"/>
    <w:rsid w:val="00BC4900"/>
    <w:rsid w:val="00CA3789"/>
    <w:rsid w:val="00CD208E"/>
    <w:rsid w:val="00D01836"/>
    <w:rsid w:val="00D46E30"/>
    <w:rsid w:val="00D7198F"/>
    <w:rsid w:val="00DA6791"/>
    <w:rsid w:val="00DE49EB"/>
    <w:rsid w:val="00E703FB"/>
    <w:rsid w:val="00E8281E"/>
    <w:rsid w:val="00EB2E1B"/>
    <w:rsid w:val="00FB56AE"/>
    <w:rsid w:val="00FB5810"/>
    <w:rsid w:val="00FC58F8"/>
    <w:rsid w:val="00FC5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D64C695"/>
  <w15:chartTrackingRefBased/>
  <w15:docId w15:val="{3D81F9A5-51DA-4D5F-8E8E-BB0690A15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3FB"/>
  </w:style>
  <w:style w:type="paragraph" w:styleId="Heading1">
    <w:name w:val="heading 1"/>
    <w:basedOn w:val="Normal"/>
    <w:next w:val="Normal"/>
    <w:link w:val="Heading1Char"/>
    <w:uiPriority w:val="9"/>
    <w:qFormat/>
    <w:rsid w:val="005D18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D18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D18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D18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D18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D18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D18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D18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D18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18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D18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D18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D18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D18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D18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D18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D18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D18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D18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D18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D18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D18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D18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D18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D18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D18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18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18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D18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B5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5ED3"/>
  </w:style>
  <w:style w:type="paragraph" w:styleId="Footer">
    <w:name w:val="footer"/>
    <w:basedOn w:val="Normal"/>
    <w:link w:val="FooterChar"/>
    <w:uiPriority w:val="99"/>
    <w:unhideWhenUsed/>
    <w:rsid w:val="00BB5E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5ED3"/>
  </w:style>
  <w:style w:type="character" w:styleId="Hyperlink">
    <w:name w:val="Hyperlink"/>
    <w:basedOn w:val="DefaultParagraphFont"/>
    <w:uiPriority w:val="99"/>
    <w:unhideWhenUsed/>
    <w:rsid w:val="00FC5B1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C5B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mailto:asq@asq.com.au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17</Pages>
  <Words>1358</Words>
  <Characters>5963</Characters>
  <Application>Microsoft Office Word</Application>
  <DocSecurity>0</DocSecurity>
  <Lines>248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Alison Growden</dc:creator>
  <cp:keywords/>
  <dc:description/>
  <cp:lastModifiedBy>Alison Growden</cp:lastModifiedBy>
  <cp:revision>24</cp:revision>
  <dcterms:created xsi:type="dcterms:W3CDTF">2025-08-12T05:28:00Z</dcterms:created>
  <dcterms:modified xsi:type="dcterms:W3CDTF">2025-09-24T03:57:00Z</dcterms:modified>
</cp:coreProperties>
</file>